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20" w:type="dxa"/>
        <w:tblInd w:w="-372" w:type="dxa"/>
        <w:tblLook w:val="01E0" w:firstRow="1" w:lastRow="1" w:firstColumn="1" w:lastColumn="1" w:noHBand="0" w:noVBand="0"/>
      </w:tblPr>
      <w:tblGrid>
        <w:gridCol w:w="4080"/>
        <w:gridCol w:w="6240"/>
      </w:tblGrid>
      <w:tr w:rsidR="008A0327" w:rsidRPr="00087D1D" w14:paraId="076D99AB" w14:textId="77777777" w:rsidTr="00730E45">
        <w:trPr>
          <w:trHeight w:val="851"/>
        </w:trPr>
        <w:tc>
          <w:tcPr>
            <w:tcW w:w="4080" w:type="dxa"/>
            <w:shd w:val="clear" w:color="auto" w:fill="auto"/>
          </w:tcPr>
          <w:p w14:paraId="126F9350" w14:textId="77777777" w:rsidR="008A0327" w:rsidRPr="00087D1D" w:rsidRDefault="008A0327" w:rsidP="00087D1D">
            <w:pPr>
              <w:spacing w:after="0" w:line="240" w:lineRule="auto"/>
              <w:jc w:val="center"/>
              <w:rPr>
                <w:rFonts w:ascii="Times New Roman" w:hAnsi="Times New Roman" w:cs="Times New Roman"/>
                <w:sz w:val="26"/>
              </w:rPr>
            </w:pPr>
            <w:r w:rsidRPr="00087D1D">
              <w:rPr>
                <w:rFonts w:ascii="Times New Roman" w:hAnsi="Times New Roman" w:cs="Times New Roman"/>
                <w:sz w:val="26"/>
              </w:rPr>
              <w:t>CÔNG AN TỈNH HÀ NAM</w:t>
            </w:r>
          </w:p>
          <w:p w14:paraId="5D732C5E" w14:textId="77777777" w:rsidR="008A0327" w:rsidRPr="00087D1D" w:rsidRDefault="008A0327" w:rsidP="00087D1D">
            <w:pPr>
              <w:spacing w:after="0" w:line="240" w:lineRule="auto"/>
              <w:jc w:val="center"/>
              <w:rPr>
                <w:rFonts w:ascii="Times New Roman" w:hAnsi="Times New Roman" w:cs="Times New Roman"/>
                <w:b/>
                <w:sz w:val="26"/>
                <w:szCs w:val="26"/>
                <w:lang w:val="vi-VN"/>
              </w:rPr>
            </w:pPr>
            <w:r w:rsidRPr="00087D1D">
              <w:rPr>
                <w:rFonts w:ascii="Times New Roman" w:hAnsi="Times New Roman" w:cs="Times New Roman"/>
                <w:b/>
                <w:noProof/>
                <w:sz w:val="26"/>
                <w:szCs w:val="26"/>
              </w:rPr>
              <mc:AlternateContent>
                <mc:Choice Requires="wps">
                  <w:drawing>
                    <wp:anchor distT="0" distB="0" distL="114300" distR="114300" simplePos="0" relativeHeight="251658752" behindDoc="0" locked="0" layoutInCell="1" allowOverlap="1" wp14:anchorId="6AAA7A59" wp14:editId="29248E03">
                      <wp:simplePos x="0" y="0"/>
                      <wp:positionH relativeFrom="column">
                        <wp:posOffset>564515</wp:posOffset>
                      </wp:positionH>
                      <wp:positionV relativeFrom="paragraph">
                        <wp:posOffset>215265</wp:posOffset>
                      </wp:positionV>
                      <wp:extent cx="1104265" cy="0"/>
                      <wp:effectExtent l="8255" t="10795" r="11430"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9E9176" id="_x0000_t32" coordsize="21600,21600" o:spt="32" o:oned="t" path="m,l21600,21600e" filled="f">
                      <v:path arrowok="t" fillok="f" o:connecttype="none"/>
                      <o:lock v:ext="edit" shapetype="t"/>
                    </v:shapetype>
                    <v:shape id="Straight Arrow Connector 2" o:spid="_x0000_s1026" type="#_x0000_t32" style="position:absolute;margin-left:44.45pt;margin-top:16.95pt;width:86.9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"/>
                  </w:pict>
                </mc:Fallback>
              </mc:AlternateContent>
            </w:r>
            <w:r w:rsidRPr="00087D1D">
              <w:rPr>
                <w:rFonts w:ascii="Times New Roman" w:hAnsi="Times New Roman" w:cs="Times New Roman"/>
                <w:b/>
                <w:sz w:val="26"/>
                <w:szCs w:val="26"/>
              </w:rPr>
              <w:t>CÔNG AN HUYỆN</w:t>
            </w:r>
            <w:r w:rsidRPr="00087D1D">
              <w:rPr>
                <w:rFonts w:ascii="Times New Roman" w:hAnsi="Times New Roman" w:cs="Times New Roman"/>
                <w:b/>
                <w:sz w:val="26"/>
                <w:szCs w:val="26"/>
                <w:lang w:val="vi-VN"/>
              </w:rPr>
              <w:t xml:space="preserve"> BÌNH LỤC</w:t>
            </w:r>
          </w:p>
        </w:tc>
        <w:tc>
          <w:tcPr>
            <w:tcW w:w="6240" w:type="dxa"/>
            <w:shd w:val="clear" w:color="auto" w:fill="auto"/>
          </w:tcPr>
          <w:p w14:paraId="2679F6DB" w14:textId="77777777" w:rsidR="008A0327" w:rsidRPr="00087D1D" w:rsidRDefault="008A0327" w:rsidP="00087D1D">
            <w:pPr>
              <w:spacing w:after="0" w:line="240" w:lineRule="auto"/>
              <w:jc w:val="center"/>
              <w:rPr>
                <w:rFonts w:ascii="Times New Roman" w:hAnsi="Times New Roman" w:cs="Times New Roman"/>
                <w:b/>
                <w:sz w:val="26"/>
                <w:szCs w:val="26"/>
              </w:rPr>
            </w:pPr>
            <w:r w:rsidRPr="00087D1D">
              <w:rPr>
                <w:rFonts w:ascii="Times New Roman" w:hAnsi="Times New Roman" w:cs="Times New Roman"/>
                <w:b/>
                <w:sz w:val="26"/>
                <w:szCs w:val="26"/>
              </w:rPr>
              <w:t>CỘNG HÒA XÃ HỘI CHỦ NGHĨA VIỆT NAM</w:t>
            </w:r>
          </w:p>
          <w:p w14:paraId="36EAAD97" w14:textId="77777777" w:rsidR="008A0327" w:rsidRDefault="008A0327" w:rsidP="00087D1D">
            <w:pPr>
              <w:spacing w:after="0" w:line="240" w:lineRule="auto"/>
              <w:jc w:val="center"/>
              <w:rPr>
                <w:rFonts w:ascii="Times New Roman" w:hAnsi="Times New Roman" w:cs="Times New Roman"/>
                <w:b/>
                <w:sz w:val="28"/>
                <w:lang w:val="vi-VN"/>
              </w:rPr>
            </w:pPr>
            <w:r w:rsidRPr="00087D1D">
              <w:rPr>
                <w:rFonts w:ascii="Times New Roman" w:hAnsi="Times New Roman" w:cs="Times New Roman"/>
                <w:b/>
                <w:noProof/>
                <w:sz w:val="28"/>
              </w:rPr>
              <mc:AlternateContent>
                <mc:Choice Requires="wps">
                  <w:drawing>
                    <wp:anchor distT="0" distB="0" distL="114300" distR="114300" simplePos="0" relativeHeight="251660800" behindDoc="0" locked="0" layoutInCell="1" allowOverlap="1" wp14:anchorId="7A68CF38" wp14:editId="21E29826">
                      <wp:simplePos x="0" y="0"/>
                      <wp:positionH relativeFrom="column">
                        <wp:posOffset>916940</wp:posOffset>
                      </wp:positionH>
                      <wp:positionV relativeFrom="paragraph">
                        <wp:posOffset>223520</wp:posOffset>
                      </wp:positionV>
                      <wp:extent cx="1960245" cy="0"/>
                      <wp:effectExtent l="8255" t="5080" r="1270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B38874" id="Straight Arrow Connector 1" o:spid="_x0000_s1026" type="#_x0000_t32" style="position:absolute;margin-left:72.2pt;margin-top:17.6pt;width:154.3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t8uAEAAFYDAAAOAAAAZHJzL2Uyb0RvYy54bWysU8Fu2zAMvQ/YPwi6L7aDpViNOD2k7S7d&#10;FqDdBzCybAuVRYFUYufvJ6lJVmy3YT4IlEg+Pj7S67t5tOKoiQ26RlaLUgrtFLbG9Y38+fL46Ys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"/>
                  </w:pict>
                </mc:Fallback>
              </mc:AlternateContent>
            </w:r>
            <w:r w:rsidRPr="00087D1D">
              <w:rPr>
                <w:rFonts w:ascii="Times New Roman" w:hAnsi="Times New Roman" w:cs="Times New Roman"/>
                <w:b/>
                <w:sz w:val="28"/>
              </w:rPr>
              <w:t>Độc lập - Tự do - Hạnh phúc</w:t>
            </w:r>
          </w:p>
          <w:p w14:paraId="2F5257A1" w14:textId="77777777" w:rsidR="00087D1D" w:rsidRDefault="00087D1D" w:rsidP="00087D1D">
            <w:pPr>
              <w:spacing w:after="0" w:line="240" w:lineRule="auto"/>
              <w:jc w:val="center"/>
              <w:rPr>
                <w:rFonts w:ascii="Times New Roman" w:hAnsi="Times New Roman" w:cs="Times New Roman"/>
                <w:b/>
                <w:sz w:val="28"/>
                <w:lang w:val="vi-VN"/>
              </w:rPr>
            </w:pPr>
          </w:p>
          <w:p w14:paraId="2FFFE7D5" w14:textId="77777777" w:rsidR="00087D1D" w:rsidRPr="00087D1D" w:rsidRDefault="00087D1D" w:rsidP="00087D1D">
            <w:pPr>
              <w:spacing w:after="0" w:line="240" w:lineRule="auto"/>
              <w:jc w:val="center"/>
              <w:rPr>
                <w:rFonts w:ascii="Times New Roman" w:hAnsi="Times New Roman" w:cs="Times New Roman"/>
                <w:b/>
                <w:lang w:val="vi-VN"/>
              </w:rPr>
            </w:pPr>
          </w:p>
        </w:tc>
      </w:tr>
      <w:tr w:rsidR="008A0327" w:rsidRPr="00087D1D" w14:paraId="2A6B1FAA" w14:textId="77777777" w:rsidTr="00730E45">
        <w:trPr>
          <w:trHeight w:val="360"/>
        </w:trPr>
        <w:tc>
          <w:tcPr>
            <w:tcW w:w="4080" w:type="dxa"/>
            <w:shd w:val="clear" w:color="auto" w:fill="auto"/>
          </w:tcPr>
          <w:p w14:paraId="12ACECF2" w14:textId="77777777" w:rsidR="008A0327" w:rsidRPr="00087D1D" w:rsidRDefault="008A0327" w:rsidP="00087D1D">
            <w:pPr>
              <w:spacing w:after="0" w:line="240" w:lineRule="auto"/>
              <w:jc w:val="center"/>
              <w:rPr>
                <w:rFonts w:ascii="Times New Roman" w:hAnsi="Times New Roman" w:cs="Times New Roman"/>
                <w:sz w:val="26"/>
                <w:lang w:val="vi-VN"/>
              </w:rPr>
            </w:pPr>
            <w:r w:rsidRPr="00087D1D">
              <w:rPr>
                <w:rFonts w:ascii="Times New Roman" w:hAnsi="Times New Roman" w:cs="Times New Roman"/>
                <w:sz w:val="28"/>
              </w:rPr>
              <w:t>Số:             /BC-CAH</w:t>
            </w:r>
          </w:p>
        </w:tc>
        <w:tc>
          <w:tcPr>
            <w:tcW w:w="6240" w:type="dxa"/>
            <w:shd w:val="clear" w:color="auto" w:fill="auto"/>
          </w:tcPr>
          <w:p w14:paraId="0F0ABFC2" w14:textId="2B9F155C" w:rsidR="008A0327" w:rsidRPr="00087D1D" w:rsidRDefault="008A0327" w:rsidP="00087D1D">
            <w:pPr>
              <w:spacing w:after="0" w:line="240" w:lineRule="auto"/>
              <w:jc w:val="right"/>
              <w:rPr>
                <w:rFonts w:ascii="Times New Roman" w:hAnsi="Times New Roman" w:cs="Times New Roman"/>
                <w:b/>
              </w:rPr>
            </w:pPr>
            <w:r w:rsidRPr="00087D1D">
              <w:rPr>
                <w:rFonts w:ascii="Times New Roman" w:hAnsi="Times New Roman" w:cs="Times New Roman"/>
                <w:i/>
                <w:sz w:val="28"/>
              </w:rPr>
              <w:t xml:space="preserve">  Bình</w:t>
            </w:r>
            <w:r w:rsidRPr="00087D1D">
              <w:rPr>
                <w:rFonts w:ascii="Times New Roman" w:hAnsi="Times New Roman" w:cs="Times New Roman"/>
                <w:i/>
                <w:sz w:val="28"/>
                <w:lang w:val="vi-VN"/>
              </w:rPr>
              <w:t xml:space="preserve"> Lục</w:t>
            </w:r>
            <w:r w:rsidRPr="00087D1D">
              <w:rPr>
                <w:rFonts w:ascii="Times New Roman" w:hAnsi="Times New Roman" w:cs="Times New Roman"/>
                <w:i/>
                <w:sz w:val="28"/>
              </w:rPr>
              <w:t xml:space="preserve">, ngày 23 tháng </w:t>
            </w:r>
            <w:r w:rsidR="00F915BF">
              <w:rPr>
                <w:rFonts w:ascii="Times New Roman" w:hAnsi="Times New Roman" w:cs="Times New Roman"/>
                <w:i/>
                <w:sz w:val="28"/>
              </w:rPr>
              <w:t>10</w:t>
            </w:r>
            <w:r w:rsidRPr="00087D1D">
              <w:rPr>
                <w:rFonts w:ascii="Times New Roman" w:hAnsi="Times New Roman" w:cs="Times New Roman"/>
                <w:i/>
                <w:sz w:val="28"/>
              </w:rPr>
              <w:t xml:space="preserve"> năm 2024</w:t>
            </w:r>
          </w:p>
        </w:tc>
      </w:tr>
    </w:tbl>
    <w:p w14:paraId="3B9522A3" w14:textId="77777777" w:rsidR="00615B59" w:rsidRPr="00087D1D" w:rsidRDefault="00615B59" w:rsidP="00615B59">
      <w:pPr>
        <w:spacing w:after="0" w:line="390" w:lineRule="exact"/>
        <w:jc w:val="center"/>
        <w:rPr>
          <w:rFonts w:ascii="Times New Roman" w:hAnsi="Times New Roman" w:cs="Times New Roman"/>
          <w:b/>
          <w:bCs/>
          <w:szCs w:val="28"/>
        </w:rPr>
      </w:pPr>
    </w:p>
    <w:p w14:paraId="635EAB3E" w14:textId="77777777" w:rsidR="00615B59" w:rsidRPr="00087D1D" w:rsidRDefault="00615B59" w:rsidP="00615B59">
      <w:pPr>
        <w:spacing w:after="0" w:line="390" w:lineRule="exact"/>
        <w:jc w:val="center"/>
        <w:rPr>
          <w:rFonts w:ascii="Times New Roman" w:hAnsi="Times New Roman" w:cs="Times New Roman"/>
          <w:b/>
          <w:bCs/>
          <w:sz w:val="28"/>
          <w:szCs w:val="28"/>
        </w:rPr>
      </w:pPr>
      <w:r w:rsidRPr="00087D1D">
        <w:rPr>
          <w:rFonts w:ascii="Times New Roman" w:hAnsi="Times New Roman" w:cs="Times New Roman"/>
          <w:b/>
          <w:bCs/>
          <w:sz w:val="28"/>
          <w:szCs w:val="28"/>
        </w:rPr>
        <w:t>BÁO CÁO</w:t>
      </w:r>
    </w:p>
    <w:p w14:paraId="41DC562B" w14:textId="77777777" w:rsidR="00291E10" w:rsidRPr="00087D1D" w:rsidRDefault="009078FA" w:rsidP="00615B59">
      <w:pPr>
        <w:spacing w:after="0" w:line="340" w:lineRule="exact"/>
        <w:jc w:val="center"/>
        <w:rPr>
          <w:rFonts w:ascii="Times New Roman" w:hAnsi="Times New Roman" w:cs="Times New Roman"/>
          <w:b/>
          <w:bCs/>
          <w:sz w:val="28"/>
          <w:szCs w:val="28"/>
        </w:rPr>
      </w:pPr>
      <w:r w:rsidRPr="00087D1D">
        <w:rPr>
          <w:rFonts w:ascii="Times New Roman" w:hAnsi="Times New Roman" w:cs="Times New Roman"/>
          <w:b/>
          <w:bCs/>
          <w:sz w:val="28"/>
          <w:szCs w:val="28"/>
        </w:rPr>
        <w:t>K</w:t>
      </w:r>
      <w:r w:rsidR="00615B59" w:rsidRPr="00087D1D">
        <w:rPr>
          <w:rFonts w:ascii="Times New Roman" w:hAnsi="Times New Roman" w:cs="Times New Roman"/>
          <w:b/>
          <w:bCs/>
          <w:sz w:val="28"/>
          <w:szCs w:val="28"/>
        </w:rPr>
        <w:t xml:space="preserve">ết quả triển khai thực hiện Hướng dẫn số 14/HD-BCA-C02 ngày 01/6/2024 của Bộ Công an về thực hiện </w:t>
      </w:r>
      <w:r w:rsidR="00291E10" w:rsidRPr="00087D1D">
        <w:rPr>
          <w:rFonts w:ascii="Times New Roman" w:hAnsi="Times New Roman" w:cs="Times New Roman"/>
          <w:b/>
          <w:bCs/>
          <w:sz w:val="28"/>
          <w:szCs w:val="28"/>
        </w:rPr>
        <w:t xml:space="preserve">cơ chế </w:t>
      </w:r>
      <w:r w:rsidR="00615B59" w:rsidRPr="00087D1D">
        <w:rPr>
          <w:rFonts w:ascii="Times New Roman" w:hAnsi="Times New Roman" w:cs="Times New Roman"/>
          <w:b/>
          <w:bCs/>
          <w:sz w:val="28"/>
          <w:szCs w:val="28"/>
        </w:rPr>
        <w:t>“cầm tay,</w:t>
      </w:r>
      <w:r w:rsidR="00291E10" w:rsidRPr="00087D1D">
        <w:rPr>
          <w:rFonts w:ascii="Times New Roman" w:hAnsi="Times New Roman" w:cs="Times New Roman"/>
          <w:b/>
          <w:bCs/>
          <w:sz w:val="28"/>
          <w:szCs w:val="28"/>
        </w:rPr>
        <w:t xml:space="preserve"> </w:t>
      </w:r>
      <w:r w:rsidR="00615B59" w:rsidRPr="00087D1D">
        <w:rPr>
          <w:rFonts w:ascii="Times New Roman" w:hAnsi="Times New Roman" w:cs="Times New Roman"/>
          <w:b/>
          <w:bCs/>
          <w:sz w:val="28"/>
          <w:szCs w:val="28"/>
        </w:rPr>
        <w:t xml:space="preserve">chỉ việc” </w:t>
      </w:r>
    </w:p>
    <w:p w14:paraId="3CE297FF" w14:textId="0EA6384B" w:rsidR="00615B59" w:rsidRPr="00087D1D" w:rsidRDefault="00615B59" w:rsidP="00615B59">
      <w:pPr>
        <w:spacing w:after="0" w:line="340" w:lineRule="exact"/>
        <w:jc w:val="center"/>
        <w:rPr>
          <w:rFonts w:ascii="Times New Roman" w:hAnsi="Times New Roman" w:cs="Times New Roman"/>
          <w:b/>
          <w:bCs/>
          <w:sz w:val="28"/>
          <w:szCs w:val="28"/>
          <w:lang w:val="vi-VN"/>
        </w:rPr>
      </w:pPr>
      <w:r w:rsidRPr="00087D1D">
        <w:rPr>
          <w:rFonts w:ascii="Times New Roman" w:hAnsi="Times New Roman" w:cs="Times New Roman"/>
          <w:b/>
          <w:bCs/>
          <w:sz w:val="28"/>
          <w:szCs w:val="28"/>
        </w:rPr>
        <w:t xml:space="preserve">của </w:t>
      </w:r>
      <w:r w:rsidR="008A0327" w:rsidRPr="00087D1D">
        <w:rPr>
          <w:rFonts w:ascii="Times New Roman" w:hAnsi="Times New Roman" w:cs="Times New Roman"/>
          <w:b/>
          <w:bCs/>
          <w:sz w:val="28"/>
          <w:szCs w:val="28"/>
        </w:rPr>
        <w:t>Công</w:t>
      </w:r>
      <w:r w:rsidR="008A0327" w:rsidRPr="00087D1D">
        <w:rPr>
          <w:rFonts w:ascii="Times New Roman" w:hAnsi="Times New Roman" w:cs="Times New Roman"/>
          <w:b/>
          <w:bCs/>
          <w:sz w:val="28"/>
          <w:szCs w:val="28"/>
          <w:lang w:val="vi-VN"/>
        </w:rPr>
        <w:t xml:space="preserve"> an huyện Bình Lục</w:t>
      </w:r>
    </w:p>
    <w:p w14:paraId="5BEDEC73" w14:textId="77777777" w:rsidR="00615B59" w:rsidRPr="00087D1D" w:rsidRDefault="00615B59" w:rsidP="00615B59">
      <w:pPr>
        <w:spacing w:after="120" w:line="390" w:lineRule="exact"/>
        <w:jc w:val="center"/>
        <w:rPr>
          <w:rFonts w:ascii="Times New Roman" w:hAnsi="Times New Roman" w:cs="Times New Roman"/>
          <w:sz w:val="28"/>
          <w:szCs w:val="28"/>
        </w:rPr>
      </w:pPr>
      <w:r w:rsidRPr="00087D1D">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57916502" wp14:editId="7FDCE5E0">
                <wp:simplePos x="0" y="0"/>
                <wp:positionH relativeFrom="column">
                  <wp:posOffset>1962785</wp:posOffset>
                </wp:positionH>
                <wp:positionV relativeFrom="paragraph">
                  <wp:posOffset>64931</wp:posOffset>
                </wp:positionV>
                <wp:extent cx="1860550" cy="0"/>
                <wp:effectExtent l="0" t="0" r="0" b="0"/>
                <wp:wrapNone/>
                <wp:docPr id="809960460" name="Straight Connector 3"/>
                <wp:cNvGraphicFramePr/>
                <a:graphic xmlns:a="http://schemas.openxmlformats.org/drawingml/2006/main">
                  <a:graphicData uri="http://schemas.microsoft.com/office/word/2010/wordprocessingShape">
                    <wps:wsp>
                      <wps:cNvCnPr/>
                      <wps:spPr>
                        <a:xfrm>
                          <a:off x="0" y="0"/>
                          <a:ext cx="18605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50C4E3C" id="Straight Connector 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54.55pt,5.1pt" to="301.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" strokecolor="windowText" strokeweight=".5pt">
                <v:stroke joinstyle="miter"/>
              </v:line>
            </w:pict>
          </mc:Fallback>
        </mc:AlternateContent>
      </w:r>
    </w:p>
    <w:p w14:paraId="5194D74F" w14:textId="0DA5863F" w:rsidR="00615B59" w:rsidRPr="00087D1D" w:rsidRDefault="00615B59" w:rsidP="00087D1D">
      <w:pPr>
        <w:spacing w:after="0" w:line="276" w:lineRule="auto"/>
        <w:ind w:firstLine="680"/>
        <w:jc w:val="both"/>
        <w:rPr>
          <w:rFonts w:ascii="Times New Roman" w:hAnsi="Times New Roman" w:cs="Times New Roman"/>
          <w:b/>
          <w:bCs/>
          <w:spacing w:val="-2"/>
          <w:sz w:val="28"/>
          <w:szCs w:val="28"/>
        </w:rPr>
      </w:pPr>
      <w:r w:rsidRPr="00087D1D">
        <w:rPr>
          <w:rFonts w:ascii="Times New Roman" w:hAnsi="Times New Roman" w:cs="Times New Roman"/>
          <w:spacing w:val="-2"/>
          <w:sz w:val="28"/>
          <w:szCs w:val="28"/>
        </w:rPr>
        <w:t xml:space="preserve">Thực hiện </w:t>
      </w:r>
      <w:r w:rsidR="008A0327" w:rsidRPr="00087D1D">
        <w:rPr>
          <w:rFonts w:ascii="Times New Roman" w:hAnsi="Times New Roman" w:cs="Times New Roman"/>
          <w:sz w:val="28"/>
          <w:szCs w:val="28"/>
        </w:rPr>
        <w:t xml:space="preserve">Công văn </w:t>
      </w:r>
      <w:r w:rsidR="008A0327" w:rsidRPr="00087D1D">
        <w:rPr>
          <w:rFonts w:ascii="Times New Roman" w:eastAsia="Calibri" w:hAnsi="Times New Roman" w:cs="Times New Roman"/>
          <w:sz w:val="28"/>
          <w:szCs w:val="28"/>
          <w:lang w:val="vi-VN"/>
        </w:rPr>
        <w:t xml:space="preserve">số </w:t>
      </w:r>
      <w:r w:rsidR="008A0327" w:rsidRPr="00087D1D">
        <w:rPr>
          <w:rFonts w:ascii="Times New Roman" w:eastAsia="Calibri" w:hAnsi="Times New Roman" w:cs="Times New Roman"/>
          <w:sz w:val="28"/>
          <w:szCs w:val="28"/>
        </w:rPr>
        <w:t>651</w:t>
      </w:r>
      <w:r w:rsidR="008A0327" w:rsidRPr="00087D1D">
        <w:rPr>
          <w:rFonts w:ascii="Times New Roman" w:eastAsia="Calibri" w:hAnsi="Times New Roman" w:cs="Times New Roman"/>
          <w:sz w:val="28"/>
          <w:szCs w:val="28"/>
          <w:lang w:val="vi-VN"/>
        </w:rPr>
        <w:t xml:space="preserve">/CAT-PC03 ngày </w:t>
      </w:r>
      <w:r w:rsidR="008A0327" w:rsidRPr="00087D1D">
        <w:rPr>
          <w:rFonts w:ascii="Times New Roman" w:eastAsia="Calibri" w:hAnsi="Times New Roman" w:cs="Times New Roman"/>
          <w:sz w:val="28"/>
          <w:szCs w:val="28"/>
        </w:rPr>
        <w:t>12/7</w:t>
      </w:r>
      <w:r w:rsidR="008A0327" w:rsidRPr="00087D1D">
        <w:rPr>
          <w:rFonts w:ascii="Times New Roman" w:eastAsia="Calibri" w:hAnsi="Times New Roman" w:cs="Times New Roman"/>
          <w:sz w:val="28"/>
          <w:szCs w:val="28"/>
          <w:lang w:val="vi-VN"/>
        </w:rPr>
        <w:t xml:space="preserve">/2024 của phòng PC03, Công an tỉnh Hà Nam về việc triển khai Hướng dẫn số 14 của Bộ Công an về cơ chế cầm tay chỉ việc, đề nghị CBCS tham gia ý kiến, </w:t>
      </w:r>
      <w:r w:rsidR="008A0327" w:rsidRPr="00087D1D">
        <w:rPr>
          <w:rFonts w:ascii="Times New Roman" w:eastAsia="Calibri" w:hAnsi="Times New Roman" w:cs="Times New Roman"/>
          <w:color w:val="000000"/>
          <w:sz w:val="28"/>
          <w:szCs w:val="28"/>
        </w:rPr>
        <w:t xml:space="preserve">rà soát, </w:t>
      </w:r>
      <w:r w:rsidR="008A0327" w:rsidRPr="00087D1D">
        <w:rPr>
          <w:rFonts w:ascii="Times New Roman" w:eastAsia="Calibri" w:hAnsi="Times New Roman" w:cs="Times New Roman"/>
          <w:sz w:val="28"/>
          <w:szCs w:val="28"/>
        </w:rPr>
        <w:t>phân</w:t>
      </w:r>
      <w:r w:rsidR="008A0327" w:rsidRPr="00087D1D">
        <w:rPr>
          <w:rFonts w:ascii="Times New Roman" w:eastAsia="Calibri" w:hAnsi="Times New Roman" w:cs="Times New Roman"/>
          <w:sz w:val="28"/>
          <w:szCs w:val="28"/>
          <w:lang w:val="vi-VN"/>
        </w:rPr>
        <w:t xml:space="preserve"> loại, đánh giá, xác định cán bộ có năng lực hướng dẫn và cán bộ cần được hướng dẫn phục vụ công tác triển khai, thực hiện cơ chế “cầm tay chỉ việc”.</w:t>
      </w:r>
      <w:r w:rsidRPr="00087D1D">
        <w:rPr>
          <w:rFonts w:ascii="Times New Roman" w:eastAsia="Times New Roman" w:hAnsi="Times New Roman" w:cs="Times New Roman"/>
          <w:spacing w:val="-2"/>
          <w:kern w:val="0"/>
          <w:sz w:val="28"/>
          <w:szCs w:val="28"/>
          <w14:ligatures w14:val="none"/>
        </w:rPr>
        <w:t xml:space="preserve"> </w:t>
      </w:r>
      <w:r w:rsidR="00E6011F" w:rsidRPr="00087D1D">
        <w:rPr>
          <w:rFonts w:ascii="Times New Roman" w:eastAsia="Times New Roman" w:hAnsi="Times New Roman" w:cs="Times New Roman"/>
          <w:spacing w:val="-2"/>
          <w:kern w:val="0"/>
          <w:sz w:val="28"/>
          <w:szCs w:val="28"/>
          <w14:ligatures w14:val="none"/>
        </w:rPr>
        <w:t>Công an</w:t>
      </w:r>
      <w:r w:rsidR="008A0327" w:rsidRPr="00087D1D">
        <w:rPr>
          <w:rFonts w:ascii="Times New Roman" w:eastAsia="Times New Roman" w:hAnsi="Times New Roman" w:cs="Times New Roman"/>
          <w:spacing w:val="-2"/>
          <w:kern w:val="0"/>
          <w:sz w:val="28"/>
          <w:szCs w:val="28"/>
          <w:lang w:val="vi-VN"/>
          <w14:ligatures w14:val="none"/>
        </w:rPr>
        <w:t xml:space="preserve"> huyện Bình Lục</w:t>
      </w:r>
      <w:r w:rsidRPr="00087D1D">
        <w:rPr>
          <w:rFonts w:ascii="Times New Roman" w:eastAsia="Times New Roman" w:hAnsi="Times New Roman" w:cs="Times New Roman"/>
          <w:spacing w:val="-2"/>
          <w:kern w:val="0"/>
          <w:sz w:val="28"/>
          <w:szCs w:val="28"/>
          <w14:ligatures w14:val="none"/>
        </w:rPr>
        <w:t xml:space="preserve"> kính báo cáo kết quả thực hiện cơ chế “cầm tay, chỉ việc”</w:t>
      </w:r>
      <w:r w:rsidR="00AD569C" w:rsidRPr="00087D1D">
        <w:rPr>
          <w:rFonts w:ascii="Times New Roman" w:eastAsia="Times New Roman" w:hAnsi="Times New Roman" w:cs="Times New Roman"/>
          <w:spacing w:val="-2"/>
          <w:kern w:val="0"/>
          <w:sz w:val="28"/>
          <w:szCs w:val="28"/>
          <w14:ligatures w14:val="none"/>
        </w:rPr>
        <w:t xml:space="preserve"> của lực lượng Cảnh sát kinh tế</w:t>
      </w:r>
      <w:r w:rsidR="00E6011F" w:rsidRPr="00087D1D">
        <w:rPr>
          <w:rFonts w:ascii="Times New Roman" w:eastAsia="Times New Roman" w:hAnsi="Times New Roman" w:cs="Times New Roman"/>
          <w:spacing w:val="-2"/>
          <w:kern w:val="0"/>
          <w:sz w:val="28"/>
          <w:szCs w:val="28"/>
          <w14:ligatures w14:val="none"/>
        </w:rPr>
        <w:t>, môi trường</w:t>
      </w:r>
      <w:r w:rsidR="00AD569C" w:rsidRPr="00087D1D">
        <w:rPr>
          <w:rFonts w:ascii="Times New Roman" w:eastAsia="Times New Roman" w:hAnsi="Times New Roman" w:cs="Times New Roman"/>
          <w:spacing w:val="-2"/>
          <w:kern w:val="0"/>
          <w:sz w:val="28"/>
          <w:szCs w:val="28"/>
          <w14:ligatures w14:val="none"/>
        </w:rPr>
        <w:t xml:space="preserve"> </w:t>
      </w:r>
      <w:r w:rsidR="00357ACF" w:rsidRPr="00087D1D">
        <w:rPr>
          <w:rFonts w:ascii="Times New Roman" w:eastAsia="Times New Roman" w:hAnsi="Times New Roman" w:cs="Times New Roman"/>
          <w:spacing w:val="-2"/>
          <w:kern w:val="0"/>
          <w:sz w:val="28"/>
          <w:szCs w:val="28"/>
          <w14:ligatures w14:val="none"/>
        </w:rPr>
        <w:t xml:space="preserve">tháng </w:t>
      </w:r>
      <w:r w:rsidR="00F915BF">
        <w:rPr>
          <w:rFonts w:ascii="Times New Roman" w:eastAsia="Times New Roman" w:hAnsi="Times New Roman" w:cs="Times New Roman"/>
          <w:spacing w:val="-2"/>
          <w:kern w:val="0"/>
          <w:sz w:val="28"/>
          <w:szCs w:val="28"/>
          <w14:ligatures w14:val="none"/>
        </w:rPr>
        <w:t>10</w:t>
      </w:r>
      <w:r w:rsidR="00357ACF" w:rsidRPr="00087D1D">
        <w:rPr>
          <w:rFonts w:ascii="Times New Roman" w:eastAsia="Times New Roman" w:hAnsi="Times New Roman" w:cs="Times New Roman"/>
          <w:spacing w:val="-2"/>
          <w:kern w:val="0"/>
          <w:sz w:val="28"/>
          <w:szCs w:val="28"/>
          <w14:ligatures w14:val="none"/>
        </w:rPr>
        <w:t>/2024</w:t>
      </w:r>
      <w:r w:rsidRPr="00087D1D">
        <w:rPr>
          <w:rFonts w:ascii="Times New Roman" w:eastAsia="Times New Roman" w:hAnsi="Times New Roman" w:cs="Times New Roman"/>
          <w:spacing w:val="-2"/>
          <w:kern w:val="0"/>
          <w:sz w:val="28"/>
          <w:szCs w:val="28"/>
          <w14:ligatures w14:val="none"/>
        </w:rPr>
        <w:t>, như sau:</w:t>
      </w:r>
    </w:p>
    <w:p w14:paraId="5614E23E" w14:textId="77777777" w:rsidR="00615B59" w:rsidRPr="00087D1D" w:rsidRDefault="00615B59" w:rsidP="00087D1D">
      <w:pPr>
        <w:spacing w:after="0" w:line="276" w:lineRule="auto"/>
        <w:ind w:firstLine="680"/>
        <w:jc w:val="both"/>
        <w:rPr>
          <w:rFonts w:ascii="Times New Roman" w:hAnsi="Times New Roman" w:cs="Times New Roman"/>
          <w:b/>
          <w:bCs/>
          <w:sz w:val="28"/>
          <w:szCs w:val="28"/>
        </w:rPr>
      </w:pPr>
      <w:r w:rsidRPr="00087D1D">
        <w:rPr>
          <w:rFonts w:ascii="Times New Roman" w:hAnsi="Times New Roman" w:cs="Times New Roman"/>
          <w:b/>
          <w:bCs/>
          <w:sz w:val="28"/>
          <w:szCs w:val="28"/>
        </w:rPr>
        <w:t>I. CÔNG TÁC PHỔ BIẾN QUÁN TRIỆT BAN HÀNH VĂN BẢN HƯỚNG DẪN TRIỂN KHAI THỰC HIỆN</w:t>
      </w:r>
    </w:p>
    <w:p w14:paraId="7A38379E" w14:textId="055FC579" w:rsidR="00AD569C" w:rsidRPr="00087D1D" w:rsidRDefault="008A0327" w:rsidP="00087D1D">
      <w:pPr>
        <w:spacing w:after="0" w:line="276" w:lineRule="auto"/>
        <w:ind w:firstLine="680"/>
        <w:jc w:val="both"/>
        <w:rPr>
          <w:rFonts w:ascii="Times New Roman" w:hAnsi="Times New Roman" w:cs="Times New Roman"/>
          <w:sz w:val="28"/>
          <w:szCs w:val="28"/>
        </w:rPr>
      </w:pPr>
      <w:r w:rsidRPr="00087D1D">
        <w:rPr>
          <w:rFonts w:ascii="Times New Roman" w:hAnsi="Times New Roman" w:cs="Times New Roman"/>
          <w:sz w:val="28"/>
          <w:szCs w:val="28"/>
        </w:rPr>
        <w:t>Công</w:t>
      </w:r>
      <w:r w:rsidRPr="00087D1D">
        <w:rPr>
          <w:rFonts w:ascii="Times New Roman" w:hAnsi="Times New Roman" w:cs="Times New Roman"/>
          <w:sz w:val="28"/>
          <w:szCs w:val="28"/>
          <w:lang w:val="vi-VN"/>
        </w:rPr>
        <w:t xml:space="preserve"> an huyện đã </w:t>
      </w:r>
      <w:r w:rsidR="00AD569C" w:rsidRPr="00087D1D">
        <w:rPr>
          <w:rFonts w:ascii="Times New Roman" w:hAnsi="Times New Roman" w:cs="Times New Roman"/>
          <w:sz w:val="28"/>
          <w:szCs w:val="28"/>
        </w:rPr>
        <w:t>tổ chức quán triệt, phổ biến nội dung Hướng dẫn số 14/HD-BCA-C02, ngày 01/6/2024 của Bộ Công an về việc thực hiện cơ chế “cầm tay, chỉ việc” trong các đơn vị thuộc Cơ quan Cảnh sát điều tra các cấp; Công văn số 1706/CAT-PC01, ngày 09/6/2024 của Giám đốc Công an tỉnh Hà Nam về việc triển khai Hướng dẫn số 14 của Bộ Công an về cơ chế cầm tay, chỉ việc; Công văn bản số 3031/C03-P1 ngày 05/7/2024 của Cục C03 về việc triển khai thực hiện Hướng dẫn số 14/HD-BCA-C02, ngày 01/6/2024 của Bộ Công an về thực hiện cơ chế “cầm tay, chỉ việc”; Điện mật đi số 87/ĐK:HT ngày 17/8/2024 của C03 và Công văn số 2535/CAT-PC01, ngày 20/8/2024 của Giám đốc Công an tỉnh Hà Nam về việc báo cáo định kỳ kết quả thực hiện Hướng dẫn số 14/HD-BCA-C02</w:t>
      </w:r>
      <w:r w:rsidR="00345981" w:rsidRPr="00087D1D">
        <w:rPr>
          <w:rFonts w:ascii="Times New Roman" w:hAnsi="Times New Roman" w:cs="Times New Roman"/>
          <w:sz w:val="28"/>
          <w:szCs w:val="28"/>
        </w:rPr>
        <w:t>; Công văn số 1388/CAT-PC01, ngày 03/10/2024 của Giám đốc Công an tỉnh Hà Nam về việc thực hiện cơ chế “cầm tay, chỉ việc” theo Hướng dẫn số 14/HD-BCA-C02 của Bộ Công an; Hướng dẫn</w:t>
      </w:r>
      <w:r w:rsidR="00E6011F" w:rsidRPr="00087D1D">
        <w:rPr>
          <w:rFonts w:ascii="Times New Roman" w:hAnsi="Times New Roman" w:cs="Times New Roman"/>
          <w:sz w:val="28"/>
          <w:szCs w:val="28"/>
        </w:rPr>
        <w:t xml:space="preserve"> số 397/HD-PC03, ngày 15/10/2024</w:t>
      </w:r>
      <w:r w:rsidR="00345981" w:rsidRPr="00087D1D">
        <w:rPr>
          <w:rFonts w:ascii="Times New Roman" w:hAnsi="Times New Roman" w:cs="Times New Roman"/>
          <w:sz w:val="28"/>
          <w:szCs w:val="28"/>
        </w:rPr>
        <w:t xml:space="preserve"> thực hiện cơ chế “cầm tay, chỉ việc” trong lực lượng Cảnh sát điều tra tội phạm về tham nhũng, kinh tế, buôn lậu</w:t>
      </w:r>
      <w:r w:rsidR="00E6011F" w:rsidRPr="00087D1D">
        <w:rPr>
          <w:rFonts w:ascii="Times New Roman" w:hAnsi="Times New Roman" w:cs="Times New Roman"/>
          <w:sz w:val="28"/>
          <w:szCs w:val="28"/>
        </w:rPr>
        <w:t xml:space="preserve"> Công an tỉnh</w:t>
      </w:r>
      <w:r w:rsidR="00AD569C" w:rsidRPr="00087D1D">
        <w:rPr>
          <w:rFonts w:ascii="Times New Roman" w:hAnsi="Times New Roman" w:cs="Times New Roman"/>
          <w:sz w:val="28"/>
          <w:szCs w:val="28"/>
        </w:rPr>
        <w:t xml:space="preserve"> tới toàn thể CBCS, trong đó có đội ngũ Điều tra viên, Cán bộ điều tra, Trinh sát viên thuộc hệ lực lượng Cảnh sát kinh tế</w:t>
      </w:r>
      <w:r w:rsidR="00E6011F" w:rsidRPr="00087D1D">
        <w:rPr>
          <w:rFonts w:ascii="Times New Roman" w:hAnsi="Times New Roman" w:cs="Times New Roman"/>
          <w:sz w:val="28"/>
          <w:szCs w:val="28"/>
        </w:rPr>
        <w:t>, môi trường Công an huyện</w:t>
      </w:r>
      <w:r w:rsidR="00AD569C" w:rsidRPr="00087D1D">
        <w:rPr>
          <w:rFonts w:ascii="Times New Roman" w:hAnsi="Times New Roman" w:cs="Times New Roman"/>
          <w:sz w:val="28"/>
          <w:szCs w:val="28"/>
        </w:rPr>
        <w:t xml:space="preserve"> để triển khai thực hiện nghiêm túc, hiệu quả, góp phần nâng cao năng lực toàn diện của từng CBCS, đáp ứng yêu cầu thực hiện cả hai nhiệm vụ điều tra và trinh sát, phục vụ công tác đấu tranh, phòng chống tội phạm tham nhũng, kinh tế, buôn lậu, môi trường.</w:t>
      </w:r>
    </w:p>
    <w:p w14:paraId="59BA9318" w14:textId="77777777" w:rsidR="00615B59" w:rsidRPr="00087D1D" w:rsidRDefault="00615B59" w:rsidP="00087D1D">
      <w:pPr>
        <w:spacing w:after="0" w:line="276" w:lineRule="auto"/>
        <w:ind w:firstLine="680"/>
        <w:jc w:val="both"/>
        <w:rPr>
          <w:rFonts w:ascii="Times New Roman" w:hAnsi="Times New Roman" w:cs="Times New Roman"/>
          <w:b/>
          <w:bCs/>
          <w:sz w:val="28"/>
          <w:szCs w:val="28"/>
        </w:rPr>
      </w:pPr>
      <w:r w:rsidRPr="00087D1D">
        <w:rPr>
          <w:rFonts w:ascii="Times New Roman" w:hAnsi="Times New Roman" w:cs="Times New Roman"/>
          <w:b/>
          <w:bCs/>
          <w:sz w:val="28"/>
          <w:szCs w:val="28"/>
        </w:rPr>
        <w:lastRenderedPageBreak/>
        <w:t>II. RÀ SOÁT, PHÂN LOẠI CÁN BỘ</w:t>
      </w:r>
    </w:p>
    <w:p w14:paraId="65A9F2BB" w14:textId="74F18723" w:rsidR="00CF55A9" w:rsidRPr="00087D1D" w:rsidRDefault="008A0327" w:rsidP="00087D1D">
      <w:pPr>
        <w:spacing w:after="0" w:line="276" w:lineRule="auto"/>
        <w:ind w:firstLine="680"/>
        <w:jc w:val="both"/>
        <w:rPr>
          <w:rFonts w:ascii="Times New Roman" w:hAnsi="Times New Roman" w:cs="Times New Roman"/>
          <w:sz w:val="28"/>
          <w:szCs w:val="28"/>
        </w:rPr>
      </w:pPr>
      <w:r w:rsidRPr="00087D1D">
        <w:rPr>
          <w:rFonts w:ascii="Times New Roman" w:hAnsi="Times New Roman" w:cs="Times New Roman"/>
          <w:sz w:val="28"/>
          <w:szCs w:val="28"/>
        </w:rPr>
        <w:t>Công</w:t>
      </w:r>
      <w:r w:rsidRPr="00087D1D">
        <w:rPr>
          <w:rFonts w:ascii="Times New Roman" w:hAnsi="Times New Roman" w:cs="Times New Roman"/>
          <w:sz w:val="28"/>
          <w:szCs w:val="28"/>
          <w:lang w:val="vi-VN"/>
        </w:rPr>
        <w:t xml:space="preserve"> an huyện đã c</w:t>
      </w:r>
      <w:r w:rsidR="00AD569C" w:rsidRPr="00087D1D">
        <w:rPr>
          <w:rFonts w:ascii="Times New Roman" w:hAnsi="Times New Roman" w:cs="Times New Roman"/>
          <w:sz w:val="28"/>
          <w:szCs w:val="28"/>
        </w:rPr>
        <w:t>hỉ đạo tiến hành họp thảo luận, rà soát, phân loại, đánh giá, xác định số lượng cán bộ có năng lực hướng dẫn, số lượng cán bộ không cần hướng dẫn và số lượng cán bộ được hướng dẫn; căn cứ thực tế số lượng, tỷ lệ giữa cán bộ có năng lực hướng dẫn và cán bộ được hướng dẫn của đơn vị để phân công người hướng dẫn và người được hướng dẫn cho phù hợp, với phương châm tự đào tạo, bồi dưỡng, học hỏi lẫn nhau, nâng cao năng lực, trình độ, kiến thức pháp luật, nghiệp vụ</w:t>
      </w:r>
      <w:r w:rsidR="00615B59" w:rsidRPr="00087D1D">
        <w:rPr>
          <w:rFonts w:ascii="Times New Roman" w:hAnsi="Times New Roman" w:cs="Times New Roman"/>
          <w:sz w:val="28"/>
          <w:szCs w:val="28"/>
        </w:rPr>
        <w:t xml:space="preserve"> (</w:t>
      </w:r>
      <w:r w:rsidR="00615B59" w:rsidRPr="00087D1D">
        <w:rPr>
          <w:rFonts w:ascii="Times New Roman" w:hAnsi="Times New Roman" w:cs="Times New Roman"/>
          <w:i/>
          <w:iCs/>
          <w:sz w:val="28"/>
          <w:szCs w:val="28"/>
        </w:rPr>
        <w:t>có danh sách kèm theo</w:t>
      </w:r>
      <w:r w:rsidR="00615B59" w:rsidRPr="00087D1D">
        <w:rPr>
          <w:rFonts w:ascii="Times New Roman" w:hAnsi="Times New Roman" w:cs="Times New Roman"/>
          <w:sz w:val="28"/>
          <w:szCs w:val="28"/>
        </w:rPr>
        <w:t>), cụ thể:</w:t>
      </w:r>
    </w:p>
    <w:p w14:paraId="43D1E92B" w14:textId="77777777" w:rsidR="00615B59" w:rsidRPr="00087D1D" w:rsidRDefault="00615B59" w:rsidP="00087D1D">
      <w:pPr>
        <w:spacing w:after="0" w:line="276" w:lineRule="auto"/>
        <w:ind w:firstLine="680"/>
        <w:jc w:val="both"/>
        <w:rPr>
          <w:rFonts w:ascii="Times New Roman" w:hAnsi="Times New Roman" w:cs="Times New Roman"/>
          <w:sz w:val="28"/>
          <w:szCs w:val="28"/>
        </w:rPr>
      </w:pPr>
      <w:r w:rsidRPr="00087D1D">
        <w:rPr>
          <w:rFonts w:ascii="Times New Roman" w:hAnsi="Times New Roman" w:cs="Times New Roman"/>
          <w:sz w:val="28"/>
          <w:szCs w:val="28"/>
        </w:rPr>
        <w:tab/>
      </w:r>
      <w:r w:rsidR="00E6011F" w:rsidRPr="00087D1D">
        <w:rPr>
          <w:rFonts w:ascii="Times New Roman" w:hAnsi="Times New Roman" w:cs="Times New Roman"/>
          <w:b/>
          <w:bCs/>
          <w:sz w:val="28"/>
          <w:szCs w:val="28"/>
        </w:rPr>
        <w:t>1</w:t>
      </w:r>
      <w:r w:rsidRPr="00087D1D">
        <w:rPr>
          <w:rFonts w:ascii="Times New Roman" w:hAnsi="Times New Roman" w:cs="Times New Roman"/>
          <w:b/>
          <w:bCs/>
          <w:sz w:val="28"/>
          <w:szCs w:val="28"/>
        </w:rPr>
        <w:t>. Đối với hệ lực lượng cấp huyện</w:t>
      </w:r>
    </w:p>
    <w:p w14:paraId="66EAEC69" w14:textId="2F00C6F8" w:rsidR="00677A00" w:rsidRPr="00087D1D" w:rsidRDefault="00615B59" w:rsidP="00087D1D">
      <w:pPr>
        <w:spacing w:after="0" w:line="276" w:lineRule="auto"/>
        <w:ind w:firstLine="680"/>
        <w:jc w:val="both"/>
        <w:rPr>
          <w:rFonts w:ascii="Times New Roman" w:hAnsi="Times New Roman" w:cs="Times New Roman"/>
          <w:bCs/>
          <w:sz w:val="28"/>
          <w:szCs w:val="28"/>
        </w:rPr>
      </w:pPr>
      <w:r w:rsidRPr="00087D1D">
        <w:rPr>
          <w:rFonts w:ascii="Times New Roman" w:hAnsi="Times New Roman" w:cs="Times New Roman"/>
          <w:sz w:val="28"/>
          <w:szCs w:val="28"/>
        </w:rPr>
        <w:tab/>
      </w:r>
      <w:r w:rsidR="00677A00" w:rsidRPr="00087D1D">
        <w:rPr>
          <w:rFonts w:ascii="Times New Roman" w:hAnsi="Times New Roman" w:cs="Times New Roman"/>
          <w:bCs/>
          <w:sz w:val="28"/>
          <w:szCs w:val="28"/>
        </w:rPr>
        <w:t xml:space="preserve">- Tổng số cán bộ có năng lực hướng dẫn: </w:t>
      </w:r>
      <w:r w:rsidR="008A0327" w:rsidRPr="00087D1D">
        <w:rPr>
          <w:rFonts w:ascii="Times New Roman" w:hAnsi="Times New Roman" w:cs="Times New Roman"/>
          <w:b/>
          <w:bCs/>
          <w:sz w:val="28"/>
          <w:szCs w:val="28"/>
        </w:rPr>
        <w:t>02</w:t>
      </w:r>
    </w:p>
    <w:p w14:paraId="5D7C7785" w14:textId="5996744C" w:rsidR="00291E10" w:rsidRPr="00087D1D" w:rsidRDefault="00291E10" w:rsidP="00087D1D">
      <w:pPr>
        <w:spacing w:after="0" w:line="276" w:lineRule="auto"/>
        <w:ind w:firstLine="680"/>
        <w:jc w:val="both"/>
        <w:rPr>
          <w:rFonts w:ascii="Times New Roman" w:hAnsi="Times New Roman" w:cs="Times New Roman"/>
          <w:bCs/>
          <w:sz w:val="28"/>
          <w:szCs w:val="28"/>
        </w:rPr>
      </w:pPr>
      <w:r w:rsidRPr="00087D1D">
        <w:rPr>
          <w:rFonts w:ascii="Times New Roman" w:hAnsi="Times New Roman" w:cs="Times New Roman"/>
          <w:bCs/>
          <w:sz w:val="28"/>
          <w:szCs w:val="28"/>
        </w:rPr>
        <w:t xml:space="preserve">Trong đó: </w:t>
      </w:r>
      <w:r w:rsidR="008A0327" w:rsidRPr="00087D1D">
        <w:rPr>
          <w:rFonts w:ascii="Times New Roman" w:hAnsi="Times New Roman" w:cs="Times New Roman"/>
          <w:b/>
          <w:bCs/>
          <w:sz w:val="28"/>
          <w:szCs w:val="28"/>
        </w:rPr>
        <w:t>01</w:t>
      </w:r>
      <w:r w:rsidRPr="00087D1D">
        <w:rPr>
          <w:rFonts w:ascii="Times New Roman" w:hAnsi="Times New Roman" w:cs="Times New Roman"/>
          <w:b/>
          <w:bCs/>
          <w:sz w:val="28"/>
          <w:szCs w:val="28"/>
        </w:rPr>
        <w:t xml:space="preserve"> </w:t>
      </w:r>
      <w:r w:rsidRPr="00087D1D">
        <w:rPr>
          <w:rFonts w:ascii="Times New Roman" w:hAnsi="Times New Roman" w:cs="Times New Roman"/>
          <w:bCs/>
          <w:sz w:val="28"/>
          <w:szCs w:val="28"/>
        </w:rPr>
        <w:t xml:space="preserve">Điều tra viên trung cấp; </w:t>
      </w:r>
      <w:r w:rsidR="008A0327" w:rsidRPr="00087D1D">
        <w:rPr>
          <w:rFonts w:ascii="Times New Roman" w:hAnsi="Times New Roman" w:cs="Times New Roman"/>
          <w:b/>
          <w:bCs/>
          <w:sz w:val="28"/>
          <w:szCs w:val="28"/>
        </w:rPr>
        <w:t>01</w:t>
      </w:r>
      <w:r w:rsidR="00090E72" w:rsidRPr="00087D1D">
        <w:rPr>
          <w:rFonts w:ascii="Times New Roman" w:hAnsi="Times New Roman" w:cs="Times New Roman"/>
          <w:bCs/>
          <w:sz w:val="28"/>
          <w:szCs w:val="28"/>
        </w:rPr>
        <w:t xml:space="preserve"> Điều tra viên sơ cấp; </w:t>
      </w:r>
      <w:r w:rsidR="008A0327" w:rsidRPr="00087D1D">
        <w:rPr>
          <w:rFonts w:ascii="Times New Roman" w:hAnsi="Times New Roman" w:cs="Times New Roman"/>
          <w:b/>
          <w:bCs/>
          <w:sz w:val="28"/>
          <w:szCs w:val="28"/>
        </w:rPr>
        <w:t>02</w:t>
      </w:r>
      <w:r w:rsidRPr="00087D1D">
        <w:rPr>
          <w:rFonts w:ascii="Times New Roman" w:hAnsi="Times New Roman" w:cs="Times New Roman"/>
          <w:bCs/>
          <w:sz w:val="28"/>
          <w:szCs w:val="28"/>
        </w:rPr>
        <w:t xml:space="preserve"> Trinh sát viên trung cấp.</w:t>
      </w:r>
    </w:p>
    <w:p w14:paraId="0B02216E" w14:textId="2A42390B" w:rsidR="00291E10" w:rsidRPr="00087D1D" w:rsidRDefault="00291E10" w:rsidP="00087D1D">
      <w:pPr>
        <w:spacing w:after="0" w:line="276" w:lineRule="auto"/>
        <w:ind w:firstLine="680"/>
        <w:jc w:val="both"/>
        <w:rPr>
          <w:rFonts w:ascii="Times New Roman" w:hAnsi="Times New Roman" w:cs="Times New Roman"/>
          <w:bCs/>
          <w:sz w:val="28"/>
          <w:szCs w:val="28"/>
        </w:rPr>
      </w:pPr>
      <w:r w:rsidRPr="00087D1D">
        <w:rPr>
          <w:rFonts w:ascii="Times New Roman" w:hAnsi="Times New Roman" w:cs="Times New Roman"/>
          <w:bCs/>
          <w:sz w:val="28"/>
          <w:szCs w:val="28"/>
        </w:rPr>
        <w:t xml:space="preserve">- Tổng số cán bộ được hướng dẫn: </w:t>
      </w:r>
      <w:r w:rsidR="008A0327" w:rsidRPr="00087D1D">
        <w:rPr>
          <w:rFonts w:ascii="Times New Roman" w:hAnsi="Times New Roman" w:cs="Times New Roman"/>
          <w:b/>
          <w:bCs/>
          <w:sz w:val="28"/>
          <w:szCs w:val="28"/>
        </w:rPr>
        <w:t>01</w:t>
      </w:r>
    </w:p>
    <w:p w14:paraId="6BC932F4" w14:textId="55E29171" w:rsidR="00291E10" w:rsidRPr="00087D1D" w:rsidRDefault="00291E10" w:rsidP="00087D1D">
      <w:pPr>
        <w:spacing w:after="0" w:line="276" w:lineRule="auto"/>
        <w:ind w:firstLine="680"/>
        <w:jc w:val="both"/>
        <w:rPr>
          <w:rFonts w:ascii="Times New Roman" w:hAnsi="Times New Roman" w:cs="Times New Roman"/>
          <w:bCs/>
          <w:spacing w:val="2"/>
          <w:sz w:val="28"/>
          <w:szCs w:val="28"/>
        </w:rPr>
      </w:pPr>
      <w:r w:rsidRPr="00087D1D">
        <w:rPr>
          <w:rFonts w:ascii="Times New Roman" w:hAnsi="Times New Roman" w:cs="Times New Roman"/>
          <w:bCs/>
          <w:spacing w:val="2"/>
          <w:sz w:val="28"/>
          <w:szCs w:val="28"/>
        </w:rPr>
        <w:t xml:space="preserve">Trong đó: </w:t>
      </w:r>
      <w:r w:rsidR="00E6011F" w:rsidRPr="00087D1D">
        <w:rPr>
          <w:rFonts w:ascii="Times New Roman" w:hAnsi="Times New Roman" w:cs="Times New Roman"/>
          <w:b/>
          <w:bCs/>
          <w:spacing w:val="2"/>
          <w:sz w:val="28"/>
          <w:szCs w:val="28"/>
        </w:rPr>
        <w:t>….</w:t>
      </w:r>
      <w:r w:rsidRPr="00087D1D">
        <w:rPr>
          <w:rFonts w:ascii="Times New Roman" w:hAnsi="Times New Roman" w:cs="Times New Roman"/>
          <w:bCs/>
          <w:spacing w:val="2"/>
          <w:sz w:val="28"/>
          <w:szCs w:val="28"/>
        </w:rPr>
        <w:t xml:space="preserve"> Điều tra viên; </w:t>
      </w:r>
      <w:r w:rsidR="008A0327" w:rsidRPr="00087D1D">
        <w:rPr>
          <w:rFonts w:ascii="Times New Roman" w:hAnsi="Times New Roman" w:cs="Times New Roman"/>
          <w:b/>
          <w:bCs/>
          <w:spacing w:val="2"/>
          <w:sz w:val="28"/>
          <w:szCs w:val="28"/>
        </w:rPr>
        <w:t>01</w:t>
      </w:r>
      <w:r w:rsidRPr="00087D1D">
        <w:rPr>
          <w:rFonts w:ascii="Times New Roman" w:hAnsi="Times New Roman" w:cs="Times New Roman"/>
          <w:bCs/>
          <w:spacing w:val="2"/>
          <w:sz w:val="28"/>
          <w:szCs w:val="28"/>
        </w:rPr>
        <w:t xml:space="preserve"> Trinh sát viên; </w:t>
      </w:r>
      <w:r w:rsidR="008A0327" w:rsidRPr="00087D1D">
        <w:rPr>
          <w:rFonts w:ascii="Times New Roman" w:hAnsi="Times New Roman" w:cs="Times New Roman"/>
          <w:b/>
          <w:bCs/>
          <w:spacing w:val="2"/>
          <w:sz w:val="28"/>
          <w:szCs w:val="28"/>
        </w:rPr>
        <w:t>01</w:t>
      </w:r>
      <w:r w:rsidR="008A0327" w:rsidRPr="00087D1D">
        <w:rPr>
          <w:rFonts w:ascii="Times New Roman" w:hAnsi="Times New Roman" w:cs="Times New Roman"/>
          <w:b/>
          <w:bCs/>
          <w:spacing w:val="2"/>
          <w:sz w:val="28"/>
          <w:szCs w:val="28"/>
          <w:lang w:val="vi-VN"/>
        </w:rPr>
        <w:t xml:space="preserve"> </w:t>
      </w:r>
      <w:r w:rsidR="00090E72" w:rsidRPr="00087D1D">
        <w:rPr>
          <w:rFonts w:ascii="Times New Roman" w:hAnsi="Times New Roman" w:cs="Times New Roman"/>
          <w:bCs/>
          <w:spacing w:val="2"/>
          <w:sz w:val="28"/>
          <w:szCs w:val="28"/>
        </w:rPr>
        <w:t>cán bộ điều tra;</w:t>
      </w:r>
      <w:r w:rsidR="008A0327" w:rsidRPr="00087D1D">
        <w:rPr>
          <w:rFonts w:ascii="Times New Roman" w:hAnsi="Times New Roman" w:cs="Times New Roman"/>
          <w:b/>
          <w:bCs/>
          <w:spacing w:val="2"/>
          <w:sz w:val="28"/>
          <w:szCs w:val="28"/>
          <w:lang w:val="vi-VN"/>
        </w:rPr>
        <w:t xml:space="preserve"> </w:t>
      </w:r>
      <w:r w:rsidRPr="00087D1D">
        <w:rPr>
          <w:rFonts w:ascii="Times New Roman" w:hAnsi="Times New Roman" w:cs="Times New Roman"/>
          <w:bCs/>
          <w:spacing w:val="2"/>
          <w:sz w:val="28"/>
          <w:szCs w:val="28"/>
        </w:rPr>
        <w:t xml:space="preserve">cán bộ </w:t>
      </w:r>
      <w:r w:rsidRPr="00087D1D">
        <w:rPr>
          <w:rFonts w:ascii="Times New Roman" w:hAnsi="Times New Roman" w:cs="Times New Roman"/>
          <w:bCs/>
          <w:i/>
          <w:spacing w:val="2"/>
          <w:sz w:val="28"/>
          <w:szCs w:val="28"/>
        </w:rPr>
        <w:t>(không phải là ĐTV, TSV)</w:t>
      </w:r>
      <w:r w:rsidRPr="00087D1D">
        <w:rPr>
          <w:rFonts w:ascii="Times New Roman" w:hAnsi="Times New Roman" w:cs="Times New Roman"/>
          <w:bCs/>
          <w:spacing w:val="2"/>
          <w:sz w:val="28"/>
          <w:szCs w:val="28"/>
        </w:rPr>
        <w:t xml:space="preserve"> có nhu cầu được hướng dẫn; </w:t>
      </w:r>
      <w:r w:rsidR="00E6011F" w:rsidRPr="00087D1D">
        <w:rPr>
          <w:rFonts w:ascii="Times New Roman" w:hAnsi="Times New Roman" w:cs="Times New Roman"/>
          <w:b/>
          <w:bCs/>
          <w:spacing w:val="2"/>
          <w:sz w:val="28"/>
          <w:szCs w:val="28"/>
        </w:rPr>
        <w:t>….</w:t>
      </w:r>
      <w:r w:rsidRPr="00087D1D">
        <w:rPr>
          <w:rFonts w:ascii="Times New Roman" w:hAnsi="Times New Roman" w:cs="Times New Roman"/>
          <w:b/>
          <w:bCs/>
          <w:spacing w:val="2"/>
          <w:sz w:val="28"/>
          <w:szCs w:val="28"/>
        </w:rPr>
        <w:t xml:space="preserve"> </w:t>
      </w:r>
      <w:r w:rsidRPr="00087D1D">
        <w:rPr>
          <w:rFonts w:ascii="Times New Roman" w:hAnsi="Times New Roman" w:cs="Times New Roman"/>
          <w:bCs/>
          <w:spacing w:val="2"/>
          <w:sz w:val="28"/>
          <w:szCs w:val="28"/>
        </w:rPr>
        <w:t xml:space="preserve">cán bộ </w:t>
      </w:r>
      <w:r w:rsidRPr="00087D1D">
        <w:rPr>
          <w:rFonts w:ascii="Times New Roman" w:hAnsi="Times New Roman" w:cs="Times New Roman"/>
          <w:bCs/>
          <w:i/>
          <w:spacing w:val="2"/>
          <w:sz w:val="28"/>
          <w:szCs w:val="28"/>
        </w:rPr>
        <w:t>(không phải là ĐTV)</w:t>
      </w:r>
      <w:r w:rsidRPr="00087D1D">
        <w:rPr>
          <w:rFonts w:ascii="Times New Roman" w:hAnsi="Times New Roman" w:cs="Times New Roman"/>
          <w:bCs/>
          <w:spacing w:val="2"/>
          <w:sz w:val="28"/>
          <w:szCs w:val="28"/>
        </w:rPr>
        <w:t xml:space="preserve"> mà cấp ủy, lãnh đạo đơn vị xét thấy cần thiết phải phân công người hướng dẫn.</w:t>
      </w:r>
    </w:p>
    <w:p w14:paraId="20B4AB1C" w14:textId="77777777" w:rsidR="00615B59" w:rsidRPr="00087D1D" w:rsidRDefault="000702C0" w:rsidP="00087D1D">
      <w:pPr>
        <w:spacing w:after="0" w:line="276" w:lineRule="auto"/>
        <w:ind w:firstLine="680"/>
        <w:jc w:val="both"/>
        <w:rPr>
          <w:rFonts w:ascii="Times New Roman" w:hAnsi="Times New Roman" w:cs="Times New Roman"/>
          <w:b/>
          <w:bCs/>
          <w:i/>
          <w:sz w:val="28"/>
          <w:szCs w:val="28"/>
        </w:rPr>
      </w:pPr>
      <w:r w:rsidRPr="00087D1D">
        <w:rPr>
          <w:rFonts w:ascii="Times New Roman" w:hAnsi="Times New Roman" w:cs="Times New Roman"/>
          <w:b/>
          <w:bCs/>
          <w:i/>
          <w:sz w:val="28"/>
          <w:szCs w:val="28"/>
        </w:rPr>
        <w:t>1</w:t>
      </w:r>
      <w:r w:rsidR="00615B59" w:rsidRPr="00087D1D">
        <w:rPr>
          <w:rFonts w:ascii="Times New Roman" w:hAnsi="Times New Roman" w:cs="Times New Roman"/>
          <w:b/>
          <w:bCs/>
          <w:i/>
          <w:sz w:val="28"/>
          <w:szCs w:val="28"/>
        </w:rPr>
        <w:t>.1. Về thực hiện nhiệm vụ</w:t>
      </w:r>
      <w:r w:rsidR="00213295" w:rsidRPr="00087D1D">
        <w:rPr>
          <w:rFonts w:ascii="Times New Roman" w:hAnsi="Times New Roman" w:cs="Times New Roman"/>
          <w:b/>
          <w:bCs/>
          <w:i/>
          <w:sz w:val="28"/>
          <w:szCs w:val="28"/>
        </w:rPr>
        <w:t xml:space="preserve"> trinh sát</w:t>
      </w:r>
    </w:p>
    <w:p w14:paraId="4E151D60" w14:textId="55A19CD1" w:rsidR="00074CCE" w:rsidRPr="00087D1D" w:rsidRDefault="00074CCE" w:rsidP="00087D1D">
      <w:pPr>
        <w:spacing w:after="0" w:line="276" w:lineRule="auto"/>
        <w:ind w:firstLine="680"/>
        <w:jc w:val="both"/>
        <w:rPr>
          <w:rFonts w:ascii="Times New Roman" w:hAnsi="Times New Roman" w:cs="Times New Roman"/>
          <w:sz w:val="28"/>
          <w:szCs w:val="28"/>
        </w:rPr>
      </w:pPr>
      <w:r w:rsidRPr="00087D1D">
        <w:rPr>
          <w:rFonts w:ascii="Times New Roman" w:hAnsi="Times New Roman" w:cs="Times New Roman"/>
          <w:sz w:val="28"/>
          <w:szCs w:val="28"/>
        </w:rPr>
        <w:t xml:space="preserve">- Số lượng cán bộ hướng dẫn: </w:t>
      </w:r>
      <w:r w:rsidR="008A0327" w:rsidRPr="00087D1D">
        <w:rPr>
          <w:rFonts w:ascii="Times New Roman" w:hAnsi="Times New Roman" w:cs="Times New Roman"/>
          <w:b/>
          <w:bCs/>
          <w:sz w:val="28"/>
          <w:szCs w:val="28"/>
        </w:rPr>
        <w:t>01</w:t>
      </w:r>
      <w:r w:rsidRPr="00087D1D">
        <w:rPr>
          <w:rFonts w:ascii="Times New Roman" w:hAnsi="Times New Roman" w:cs="Times New Roman"/>
          <w:sz w:val="28"/>
          <w:szCs w:val="28"/>
        </w:rPr>
        <w:t xml:space="preserve"> Trinh sát viên trung cấp.</w:t>
      </w:r>
    </w:p>
    <w:p w14:paraId="1B14BB4D" w14:textId="2B2799DD" w:rsidR="00074CCE" w:rsidRPr="00087D1D" w:rsidRDefault="00074CCE" w:rsidP="00087D1D">
      <w:pPr>
        <w:spacing w:after="0" w:line="276" w:lineRule="auto"/>
        <w:ind w:firstLine="680"/>
        <w:jc w:val="both"/>
        <w:rPr>
          <w:rFonts w:ascii="Times New Roman" w:hAnsi="Times New Roman" w:cs="Times New Roman"/>
          <w:spacing w:val="-2"/>
          <w:sz w:val="28"/>
          <w:szCs w:val="28"/>
        </w:rPr>
      </w:pPr>
      <w:r w:rsidRPr="00087D1D">
        <w:rPr>
          <w:rFonts w:ascii="Times New Roman" w:hAnsi="Times New Roman" w:cs="Times New Roman"/>
          <w:spacing w:val="-2"/>
          <w:sz w:val="28"/>
          <w:szCs w:val="28"/>
        </w:rPr>
        <w:t xml:space="preserve">- Số lượng cán bộ được hướng dẫn: </w:t>
      </w:r>
      <w:r w:rsidR="008A0327" w:rsidRPr="00087D1D">
        <w:rPr>
          <w:rFonts w:ascii="Times New Roman" w:hAnsi="Times New Roman" w:cs="Times New Roman"/>
          <w:b/>
          <w:bCs/>
          <w:spacing w:val="-2"/>
          <w:sz w:val="28"/>
          <w:szCs w:val="28"/>
        </w:rPr>
        <w:t>01</w:t>
      </w:r>
      <w:r w:rsidRPr="00087D1D">
        <w:rPr>
          <w:rFonts w:ascii="Times New Roman" w:hAnsi="Times New Roman" w:cs="Times New Roman"/>
          <w:spacing w:val="-2"/>
          <w:sz w:val="28"/>
          <w:szCs w:val="28"/>
        </w:rPr>
        <w:t xml:space="preserve">Trong đó: </w:t>
      </w:r>
      <w:r w:rsidR="008A0327" w:rsidRPr="00087D1D">
        <w:rPr>
          <w:rFonts w:ascii="Times New Roman" w:hAnsi="Times New Roman" w:cs="Times New Roman"/>
          <w:b/>
          <w:bCs/>
          <w:spacing w:val="-2"/>
          <w:sz w:val="28"/>
          <w:szCs w:val="28"/>
        </w:rPr>
        <w:t>01</w:t>
      </w:r>
      <w:r w:rsidRPr="00087D1D">
        <w:rPr>
          <w:rFonts w:ascii="Times New Roman" w:hAnsi="Times New Roman" w:cs="Times New Roman"/>
          <w:spacing w:val="-2"/>
          <w:sz w:val="28"/>
          <w:szCs w:val="28"/>
        </w:rPr>
        <w:t>Trinh sát viên sơ cấp.</w:t>
      </w:r>
    </w:p>
    <w:p w14:paraId="05624122" w14:textId="77777777" w:rsidR="00615B59" w:rsidRPr="00087D1D" w:rsidRDefault="000702C0" w:rsidP="00087D1D">
      <w:pPr>
        <w:spacing w:after="0" w:line="276" w:lineRule="auto"/>
        <w:ind w:firstLine="680"/>
        <w:jc w:val="both"/>
        <w:rPr>
          <w:rFonts w:ascii="Times New Roman" w:hAnsi="Times New Roman" w:cs="Times New Roman"/>
          <w:i/>
          <w:sz w:val="28"/>
          <w:szCs w:val="28"/>
        </w:rPr>
      </w:pPr>
      <w:r w:rsidRPr="00087D1D">
        <w:rPr>
          <w:rFonts w:ascii="Times New Roman" w:hAnsi="Times New Roman" w:cs="Times New Roman"/>
          <w:b/>
          <w:bCs/>
          <w:i/>
          <w:sz w:val="28"/>
          <w:szCs w:val="28"/>
        </w:rPr>
        <w:t>1</w:t>
      </w:r>
      <w:r w:rsidR="00615B59" w:rsidRPr="00087D1D">
        <w:rPr>
          <w:rFonts w:ascii="Times New Roman" w:hAnsi="Times New Roman" w:cs="Times New Roman"/>
          <w:b/>
          <w:bCs/>
          <w:i/>
          <w:sz w:val="28"/>
          <w:szCs w:val="28"/>
        </w:rPr>
        <w:t>.2. Về thực hiện nhiệm vụ điều tra</w:t>
      </w:r>
    </w:p>
    <w:p w14:paraId="256965C2" w14:textId="6FF275BD" w:rsidR="00615B59" w:rsidRPr="00087D1D" w:rsidRDefault="00615B59" w:rsidP="00087D1D">
      <w:pPr>
        <w:spacing w:after="0" w:line="276" w:lineRule="auto"/>
        <w:ind w:firstLine="680"/>
        <w:jc w:val="both"/>
        <w:rPr>
          <w:rFonts w:ascii="Times New Roman" w:hAnsi="Times New Roman" w:cs="Times New Roman"/>
          <w:sz w:val="28"/>
          <w:szCs w:val="28"/>
        </w:rPr>
      </w:pPr>
      <w:r w:rsidRPr="00087D1D">
        <w:rPr>
          <w:rFonts w:ascii="Times New Roman" w:hAnsi="Times New Roman" w:cs="Times New Roman"/>
          <w:sz w:val="28"/>
          <w:szCs w:val="28"/>
        </w:rPr>
        <w:t xml:space="preserve">- Số lượng cán bộ hướng dẫn: </w:t>
      </w:r>
      <w:r w:rsidR="008A0327" w:rsidRPr="00087D1D">
        <w:rPr>
          <w:rFonts w:ascii="Times New Roman" w:hAnsi="Times New Roman" w:cs="Times New Roman"/>
          <w:b/>
          <w:bCs/>
          <w:sz w:val="28"/>
          <w:szCs w:val="28"/>
        </w:rPr>
        <w:t>01</w:t>
      </w:r>
      <w:r w:rsidRPr="00087D1D">
        <w:rPr>
          <w:rFonts w:ascii="Times New Roman" w:hAnsi="Times New Roman" w:cs="Times New Roman"/>
          <w:sz w:val="28"/>
          <w:szCs w:val="28"/>
        </w:rPr>
        <w:t xml:space="preserve"> Trong đó: </w:t>
      </w:r>
      <w:r w:rsidR="00E6011F" w:rsidRPr="00087D1D">
        <w:rPr>
          <w:rFonts w:ascii="Times New Roman" w:hAnsi="Times New Roman" w:cs="Times New Roman"/>
          <w:b/>
          <w:sz w:val="28"/>
          <w:szCs w:val="28"/>
        </w:rPr>
        <w:t>…</w:t>
      </w:r>
      <w:r w:rsidRPr="00087D1D">
        <w:rPr>
          <w:rFonts w:ascii="Times New Roman" w:hAnsi="Times New Roman" w:cs="Times New Roman"/>
          <w:sz w:val="28"/>
          <w:szCs w:val="28"/>
        </w:rPr>
        <w:t>Điều tra viên trung cấp,</w:t>
      </w:r>
      <w:r w:rsidR="008A0327" w:rsidRPr="00087D1D">
        <w:rPr>
          <w:rFonts w:ascii="Times New Roman" w:hAnsi="Times New Roman" w:cs="Times New Roman"/>
          <w:sz w:val="28"/>
          <w:szCs w:val="28"/>
          <w:lang w:val="vi-VN"/>
        </w:rPr>
        <w:t xml:space="preserve"> 01</w:t>
      </w:r>
      <w:r w:rsidRPr="00087D1D">
        <w:rPr>
          <w:rFonts w:ascii="Times New Roman" w:hAnsi="Times New Roman" w:cs="Times New Roman"/>
          <w:sz w:val="28"/>
          <w:szCs w:val="28"/>
        </w:rPr>
        <w:t xml:space="preserve"> Điều tra viên sơ cấp.</w:t>
      </w:r>
    </w:p>
    <w:p w14:paraId="577183FD" w14:textId="1CFCF9CF" w:rsidR="00615B59" w:rsidRPr="00087D1D" w:rsidRDefault="00615B59" w:rsidP="00087D1D">
      <w:pPr>
        <w:spacing w:after="0" w:line="276" w:lineRule="auto"/>
        <w:ind w:firstLine="680"/>
        <w:jc w:val="both"/>
        <w:rPr>
          <w:rFonts w:ascii="Times New Roman" w:hAnsi="Times New Roman" w:cs="Times New Roman"/>
          <w:sz w:val="28"/>
          <w:szCs w:val="28"/>
        </w:rPr>
      </w:pPr>
      <w:r w:rsidRPr="00087D1D">
        <w:rPr>
          <w:rFonts w:ascii="Times New Roman" w:hAnsi="Times New Roman" w:cs="Times New Roman"/>
          <w:sz w:val="28"/>
          <w:szCs w:val="28"/>
        </w:rPr>
        <w:t xml:space="preserve">- Số lượng cán bộ được hướng dẫn: </w:t>
      </w:r>
      <w:r w:rsidR="008A0327" w:rsidRPr="00087D1D">
        <w:rPr>
          <w:rFonts w:ascii="Times New Roman" w:hAnsi="Times New Roman" w:cs="Times New Roman"/>
          <w:b/>
          <w:bCs/>
          <w:sz w:val="28"/>
          <w:szCs w:val="28"/>
        </w:rPr>
        <w:t>01</w:t>
      </w:r>
      <w:r w:rsidRPr="00087D1D">
        <w:rPr>
          <w:rFonts w:ascii="Times New Roman" w:hAnsi="Times New Roman" w:cs="Times New Roman"/>
          <w:sz w:val="28"/>
          <w:szCs w:val="28"/>
        </w:rPr>
        <w:t xml:space="preserve"> Trong đó: </w:t>
      </w:r>
      <w:r w:rsidR="00E6011F" w:rsidRPr="00087D1D">
        <w:rPr>
          <w:rFonts w:ascii="Times New Roman" w:hAnsi="Times New Roman" w:cs="Times New Roman"/>
          <w:b/>
          <w:sz w:val="28"/>
          <w:szCs w:val="28"/>
        </w:rPr>
        <w:t>…</w:t>
      </w:r>
      <w:r w:rsidRPr="00087D1D">
        <w:rPr>
          <w:rFonts w:ascii="Times New Roman" w:hAnsi="Times New Roman" w:cs="Times New Roman"/>
          <w:sz w:val="28"/>
          <w:szCs w:val="28"/>
        </w:rPr>
        <w:t xml:space="preserve"> Điều tra viên, </w:t>
      </w:r>
      <w:r w:rsidR="008A0327" w:rsidRPr="00087D1D">
        <w:rPr>
          <w:rFonts w:ascii="Times New Roman" w:hAnsi="Times New Roman" w:cs="Times New Roman"/>
          <w:b/>
          <w:sz w:val="28"/>
          <w:szCs w:val="28"/>
        </w:rPr>
        <w:t>01</w:t>
      </w:r>
      <w:r w:rsidR="008A0327" w:rsidRPr="00087D1D">
        <w:rPr>
          <w:rFonts w:ascii="Times New Roman" w:hAnsi="Times New Roman" w:cs="Times New Roman"/>
          <w:b/>
          <w:sz w:val="28"/>
          <w:szCs w:val="28"/>
          <w:lang w:val="vi-VN"/>
        </w:rPr>
        <w:t xml:space="preserve"> </w:t>
      </w:r>
      <w:r w:rsidRPr="00087D1D">
        <w:rPr>
          <w:rFonts w:ascii="Times New Roman" w:hAnsi="Times New Roman" w:cs="Times New Roman"/>
          <w:sz w:val="28"/>
          <w:szCs w:val="28"/>
        </w:rPr>
        <w:t>Cán bộ điề</w:t>
      </w:r>
      <w:r w:rsidR="00074CCE" w:rsidRPr="00087D1D">
        <w:rPr>
          <w:rFonts w:ascii="Times New Roman" w:hAnsi="Times New Roman" w:cs="Times New Roman"/>
          <w:sz w:val="28"/>
          <w:szCs w:val="28"/>
        </w:rPr>
        <w:t>u tra</w:t>
      </w:r>
      <w:r w:rsidRPr="00087D1D">
        <w:rPr>
          <w:rFonts w:ascii="Times New Roman" w:hAnsi="Times New Roman" w:cs="Times New Roman"/>
          <w:sz w:val="28"/>
          <w:szCs w:val="28"/>
        </w:rPr>
        <w:t>.</w:t>
      </w:r>
    </w:p>
    <w:p w14:paraId="38E169CF" w14:textId="77777777" w:rsidR="000702C0" w:rsidRPr="00087D1D" w:rsidRDefault="000702C0" w:rsidP="00087D1D">
      <w:pPr>
        <w:spacing w:after="0" w:line="276" w:lineRule="auto"/>
        <w:ind w:firstLine="680"/>
        <w:jc w:val="both"/>
        <w:rPr>
          <w:rFonts w:ascii="Times New Roman" w:hAnsi="Times New Roman" w:cs="Times New Roman"/>
          <w:sz w:val="28"/>
          <w:szCs w:val="28"/>
        </w:rPr>
      </w:pPr>
      <w:r w:rsidRPr="00087D1D">
        <w:rPr>
          <w:rFonts w:ascii="Times New Roman" w:hAnsi="Times New Roman" w:cs="Times New Roman"/>
          <w:sz w:val="28"/>
          <w:szCs w:val="28"/>
        </w:rPr>
        <w:tab/>
      </w:r>
      <w:r w:rsidRPr="00087D1D">
        <w:rPr>
          <w:rFonts w:ascii="Times New Roman" w:hAnsi="Times New Roman" w:cs="Times New Roman"/>
          <w:b/>
          <w:bCs/>
          <w:sz w:val="28"/>
          <w:szCs w:val="28"/>
        </w:rPr>
        <w:t>2. Đối với hệ lực lượng cấp xã</w:t>
      </w:r>
    </w:p>
    <w:p w14:paraId="3AA50F6E" w14:textId="034632F4" w:rsidR="000702C0" w:rsidRPr="00087D1D" w:rsidRDefault="000702C0" w:rsidP="00087D1D">
      <w:pPr>
        <w:spacing w:after="0" w:line="276" w:lineRule="auto"/>
        <w:ind w:firstLine="680"/>
        <w:jc w:val="both"/>
        <w:rPr>
          <w:rFonts w:ascii="Times New Roman" w:hAnsi="Times New Roman" w:cs="Times New Roman"/>
          <w:bCs/>
          <w:sz w:val="28"/>
          <w:szCs w:val="28"/>
        </w:rPr>
      </w:pPr>
      <w:r w:rsidRPr="00087D1D">
        <w:rPr>
          <w:rFonts w:ascii="Times New Roman" w:hAnsi="Times New Roman" w:cs="Times New Roman"/>
          <w:sz w:val="28"/>
          <w:szCs w:val="28"/>
        </w:rPr>
        <w:tab/>
      </w:r>
      <w:r w:rsidRPr="00087D1D">
        <w:rPr>
          <w:rFonts w:ascii="Times New Roman" w:hAnsi="Times New Roman" w:cs="Times New Roman"/>
          <w:bCs/>
          <w:sz w:val="28"/>
          <w:szCs w:val="28"/>
        </w:rPr>
        <w:t xml:space="preserve">- Tổng số cán bộ có năng lực hướng dẫn: </w:t>
      </w:r>
      <w:r w:rsidR="008A0327" w:rsidRPr="00087D1D">
        <w:rPr>
          <w:rFonts w:ascii="Times New Roman" w:hAnsi="Times New Roman" w:cs="Times New Roman"/>
          <w:b/>
          <w:bCs/>
          <w:sz w:val="28"/>
          <w:szCs w:val="28"/>
        </w:rPr>
        <w:t>17</w:t>
      </w:r>
    </w:p>
    <w:p w14:paraId="694DB1A5" w14:textId="0C082B8A" w:rsidR="000702C0" w:rsidRPr="00087D1D" w:rsidRDefault="000702C0" w:rsidP="00087D1D">
      <w:pPr>
        <w:spacing w:after="0" w:line="276" w:lineRule="auto"/>
        <w:ind w:firstLine="680"/>
        <w:jc w:val="both"/>
        <w:rPr>
          <w:rFonts w:ascii="Times New Roman" w:hAnsi="Times New Roman" w:cs="Times New Roman"/>
          <w:bCs/>
          <w:sz w:val="28"/>
          <w:szCs w:val="28"/>
        </w:rPr>
      </w:pPr>
      <w:r w:rsidRPr="00087D1D">
        <w:rPr>
          <w:rFonts w:ascii="Times New Roman" w:hAnsi="Times New Roman" w:cs="Times New Roman"/>
          <w:bCs/>
          <w:sz w:val="28"/>
          <w:szCs w:val="28"/>
        </w:rPr>
        <w:t xml:space="preserve">Trong đó: </w:t>
      </w:r>
      <w:r w:rsidR="008A0327" w:rsidRPr="00087D1D">
        <w:rPr>
          <w:rFonts w:ascii="Times New Roman" w:hAnsi="Times New Roman" w:cs="Times New Roman"/>
          <w:b/>
          <w:bCs/>
          <w:sz w:val="28"/>
          <w:szCs w:val="28"/>
        </w:rPr>
        <w:t>01</w:t>
      </w:r>
      <w:r w:rsidR="008A0327" w:rsidRPr="00087D1D">
        <w:rPr>
          <w:rFonts w:ascii="Times New Roman" w:hAnsi="Times New Roman" w:cs="Times New Roman"/>
          <w:b/>
          <w:bCs/>
          <w:sz w:val="28"/>
          <w:szCs w:val="28"/>
          <w:lang w:val="vi-VN"/>
        </w:rPr>
        <w:t xml:space="preserve"> </w:t>
      </w:r>
      <w:r w:rsidRPr="00087D1D">
        <w:rPr>
          <w:rFonts w:ascii="Times New Roman" w:hAnsi="Times New Roman" w:cs="Times New Roman"/>
          <w:bCs/>
          <w:sz w:val="28"/>
          <w:szCs w:val="28"/>
        </w:rPr>
        <w:t xml:space="preserve">Điều tra viên trung cấp; </w:t>
      </w:r>
      <w:r w:rsidR="008A0327" w:rsidRPr="00087D1D">
        <w:rPr>
          <w:rFonts w:ascii="Times New Roman" w:hAnsi="Times New Roman" w:cs="Times New Roman"/>
          <w:b/>
          <w:bCs/>
          <w:sz w:val="28"/>
          <w:szCs w:val="28"/>
        </w:rPr>
        <w:t>16</w:t>
      </w:r>
      <w:r w:rsidR="008A0327" w:rsidRPr="00087D1D">
        <w:rPr>
          <w:rFonts w:ascii="Times New Roman" w:hAnsi="Times New Roman" w:cs="Times New Roman"/>
          <w:b/>
          <w:bCs/>
          <w:sz w:val="28"/>
          <w:szCs w:val="28"/>
          <w:lang w:val="vi-VN"/>
        </w:rPr>
        <w:t xml:space="preserve"> </w:t>
      </w:r>
      <w:r w:rsidRPr="00087D1D">
        <w:rPr>
          <w:rFonts w:ascii="Times New Roman" w:hAnsi="Times New Roman" w:cs="Times New Roman"/>
          <w:bCs/>
          <w:sz w:val="28"/>
          <w:szCs w:val="28"/>
        </w:rPr>
        <w:t xml:space="preserve">Điều tra viên sơ cấp; </w:t>
      </w:r>
      <w:r w:rsidRPr="00087D1D">
        <w:rPr>
          <w:rFonts w:ascii="Times New Roman" w:hAnsi="Times New Roman" w:cs="Times New Roman"/>
          <w:b/>
          <w:bCs/>
          <w:sz w:val="28"/>
          <w:szCs w:val="28"/>
        </w:rPr>
        <w:t>….</w:t>
      </w:r>
      <w:r w:rsidRPr="00087D1D">
        <w:rPr>
          <w:rFonts w:ascii="Times New Roman" w:hAnsi="Times New Roman" w:cs="Times New Roman"/>
          <w:bCs/>
          <w:sz w:val="28"/>
          <w:szCs w:val="28"/>
        </w:rPr>
        <w:t xml:space="preserve"> Trinh sát viên trung cấp.</w:t>
      </w:r>
    </w:p>
    <w:p w14:paraId="64A4FA1B" w14:textId="0AD5750D" w:rsidR="000702C0" w:rsidRPr="00087D1D" w:rsidRDefault="000702C0" w:rsidP="00087D1D">
      <w:pPr>
        <w:spacing w:after="0" w:line="276" w:lineRule="auto"/>
        <w:ind w:firstLine="680"/>
        <w:jc w:val="both"/>
        <w:rPr>
          <w:rFonts w:ascii="Times New Roman" w:hAnsi="Times New Roman" w:cs="Times New Roman"/>
          <w:bCs/>
          <w:sz w:val="28"/>
          <w:szCs w:val="28"/>
        </w:rPr>
      </w:pPr>
      <w:r w:rsidRPr="00087D1D">
        <w:rPr>
          <w:rFonts w:ascii="Times New Roman" w:hAnsi="Times New Roman" w:cs="Times New Roman"/>
          <w:bCs/>
          <w:sz w:val="28"/>
          <w:szCs w:val="28"/>
        </w:rPr>
        <w:t xml:space="preserve">- Tổng số cán bộ được hướng dẫn: </w:t>
      </w:r>
      <w:r w:rsidR="008A0327" w:rsidRPr="00087D1D">
        <w:rPr>
          <w:rFonts w:ascii="Times New Roman" w:hAnsi="Times New Roman" w:cs="Times New Roman"/>
          <w:b/>
          <w:bCs/>
          <w:sz w:val="28"/>
          <w:szCs w:val="28"/>
        </w:rPr>
        <w:t>18</w:t>
      </w:r>
    </w:p>
    <w:p w14:paraId="281BBE9E" w14:textId="20BF5F98" w:rsidR="000702C0" w:rsidRPr="00087D1D" w:rsidRDefault="000702C0" w:rsidP="00087D1D">
      <w:pPr>
        <w:spacing w:after="0" w:line="276" w:lineRule="auto"/>
        <w:ind w:firstLine="680"/>
        <w:jc w:val="both"/>
        <w:rPr>
          <w:rFonts w:ascii="Times New Roman" w:hAnsi="Times New Roman" w:cs="Times New Roman"/>
          <w:bCs/>
          <w:spacing w:val="2"/>
          <w:sz w:val="28"/>
          <w:szCs w:val="28"/>
        </w:rPr>
      </w:pPr>
      <w:r w:rsidRPr="00087D1D">
        <w:rPr>
          <w:rFonts w:ascii="Times New Roman" w:hAnsi="Times New Roman" w:cs="Times New Roman"/>
          <w:bCs/>
          <w:spacing w:val="2"/>
          <w:sz w:val="28"/>
          <w:szCs w:val="28"/>
        </w:rPr>
        <w:t xml:space="preserve">Trong đó: </w:t>
      </w:r>
      <w:r w:rsidRPr="00087D1D">
        <w:rPr>
          <w:rFonts w:ascii="Times New Roman" w:hAnsi="Times New Roman" w:cs="Times New Roman"/>
          <w:b/>
          <w:bCs/>
          <w:spacing w:val="2"/>
          <w:sz w:val="28"/>
          <w:szCs w:val="28"/>
        </w:rPr>
        <w:t>….</w:t>
      </w:r>
      <w:r w:rsidRPr="00087D1D">
        <w:rPr>
          <w:rFonts w:ascii="Times New Roman" w:hAnsi="Times New Roman" w:cs="Times New Roman"/>
          <w:bCs/>
          <w:spacing w:val="2"/>
          <w:sz w:val="28"/>
          <w:szCs w:val="28"/>
        </w:rPr>
        <w:t xml:space="preserve"> Điều tra viên; </w:t>
      </w:r>
      <w:r w:rsidR="008A0327" w:rsidRPr="00087D1D">
        <w:rPr>
          <w:rFonts w:ascii="Times New Roman" w:hAnsi="Times New Roman" w:cs="Times New Roman"/>
          <w:b/>
          <w:bCs/>
          <w:spacing w:val="2"/>
          <w:sz w:val="28"/>
          <w:szCs w:val="28"/>
        </w:rPr>
        <w:t>01</w:t>
      </w:r>
      <w:r w:rsidRPr="00087D1D">
        <w:rPr>
          <w:rFonts w:ascii="Times New Roman" w:hAnsi="Times New Roman" w:cs="Times New Roman"/>
          <w:bCs/>
          <w:spacing w:val="2"/>
          <w:sz w:val="28"/>
          <w:szCs w:val="28"/>
        </w:rPr>
        <w:t xml:space="preserve"> Trinh sát viên; </w:t>
      </w:r>
      <w:r w:rsidR="008A0327" w:rsidRPr="00087D1D">
        <w:rPr>
          <w:rFonts w:ascii="Times New Roman" w:hAnsi="Times New Roman" w:cs="Times New Roman"/>
          <w:b/>
          <w:bCs/>
          <w:spacing w:val="2"/>
          <w:sz w:val="28"/>
          <w:szCs w:val="28"/>
        </w:rPr>
        <w:t>06</w:t>
      </w:r>
      <w:r w:rsidR="008A0327" w:rsidRPr="00087D1D">
        <w:rPr>
          <w:rFonts w:ascii="Times New Roman" w:hAnsi="Times New Roman" w:cs="Times New Roman"/>
          <w:b/>
          <w:bCs/>
          <w:spacing w:val="2"/>
          <w:sz w:val="28"/>
          <w:szCs w:val="28"/>
          <w:lang w:val="vi-VN"/>
        </w:rPr>
        <w:t xml:space="preserve"> </w:t>
      </w:r>
      <w:r w:rsidRPr="00087D1D">
        <w:rPr>
          <w:rFonts w:ascii="Times New Roman" w:hAnsi="Times New Roman" w:cs="Times New Roman"/>
          <w:bCs/>
          <w:spacing w:val="2"/>
          <w:sz w:val="28"/>
          <w:szCs w:val="28"/>
        </w:rPr>
        <w:t>cán bộ điều tra;</w:t>
      </w:r>
      <w:r w:rsidR="008A0327" w:rsidRPr="00087D1D">
        <w:rPr>
          <w:rFonts w:ascii="Times New Roman" w:hAnsi="Times New Roman" w:cs="Times New Roman"/>
          <w:b/>
          <w:bCs/>
          <w:spacing w:val="2"/>
          <w:sz w:val="28"/>
          <w:szCs w:val="28"/>
        </w:rPr>
        <w:t>18</w:t>
      </w:r>
      <w:r w:rsidRPr="00087D1D">
        <w:rPr>
          <w:rFonts w:ascii="Times New Roman" w:hAnsi="Times New Roman" w:cs="Times New Roman"/>
          <w:bCs/>
          <w:spacing w:val="2"/>
          <w:sz w:val="28"/>
          <w:szCs w:val="28"/>
        </w:rPr>
        <w:t xml:space="preserve"> cán bộ </w:t>
      </w:r>
      <w:r w:rsidRPr="00087D1D">
        <w:rPr>
          <w:rFonts w:ascii="Times New Roman" w:hAnsi="Times New Roman" w:cs="Times New Roman"/>
          <w:bCs/>
          <w:i/>
          <w:spacing w:val="2"/>
          <w:sz w:val="28"/>
          <w:szCs w:val="28"/>
        </w:rPr>
        <w:t>(không phải là ĐTV, TSV)</w:t>
      </w:r>
      <w:r w:rsidRPr="00087D1D">
        <w:rPr>
          <w:rFonts w:ascii="Times New Roman" w:hAnsi="Times New Roman" w:cs="Times New Roman"/>
          <w:bCs/>
          <w:spacing w:val="2"/>
          <w:sz w:val="28"/>
          <w:szCs w:val="28"/>
        </w:rPr>
        <w:t xml:space="preserve"> có nhu cầu được hướng dẫn; </w:t>
      </w:r>
      <w:r w:rsidRPr="00087D1D">
        <w:rPr>
          <w:rFonts w:ascii="Times New Roman" w:hAnsi="Times New Roman" w:cs="Times New Roman"/>
          <w:b/>
          <w:bCs/>
          <w:spacing w:val="2"/>
          <w:sz w:val="28"/>
          <w:szCs w:val="28"/>
        </w:rPr>
        <w:t xml:space="preserve">…. </w:t>
      </w:r>
      <w:r w:rsidRPr="00087D1D">
        <w:rPr>
          <w:rFonts w:ascii="Times New Roman" w:hAnsi="Times New Roman" w:cs="Times New Roman"/>
          <w:bCs/>
          <w:spacing w:val="2"/>
          <w:sz w:val="28"/>
          <w:szCs w:val="28"/>
        </w:rPr>
        <w:t xml:space="preserve">cán bộ </w:t>
      </w:r>
      <w:r w:rsidRPr="00087D1D">
        <w:rPr>
          <w:rFonts w:ascii="Times New Roman" w:hAnsi="Times New Roman" w:cs="Times New Roman"/>
          <w:bCs/>
          <w:i/>
          <w:spacing w:val="2"/>
          <w:sz w:val="28"/>
          <w:szCs w:val="28"/>
        </w:rPr>
        <w:t>(không phải là ĐTV)</w:t>
      </w:r>
      <w:r w:rsidRPr="00087D1D">
        <w:rPr>
          <w:rFonts w:ascii="Times New Roman" w:hAnsi="Times New Roman" w:cs="Times New Roman"/>
          <w:bCs/>
          <w:spacing w:val="2"/>
          <w:sz w:val="28"/>
          <w:szCs w:val="28"/>
        </w:rPr>
        <w:t xml:space="preserve"> mà cấp ủy, lãnh đạo đơn vị xét thấy cần thiết phải phân công người hướng dẫn.</w:t>
      </w:r>
    </w:p>
    <w:p w14:paraId="4B6C80F3" w14:textId="77777777" w:rsidR="000702C0" w:rsidRPr="00087D1D" w:rsidRDefault="000702C0" w:rsidP="00087D1D">
      <w:pPr>
        <w:spacing w:after="0" w:line="276" w:lineRule="auto"/>
        <w:ind w:firstLine="680"/>
        <w:jc w:val="both"/>
        <w:rPr>
          <w:rFonts w:ascii="Times New Roman" w:hAnsi="Times New Roman" w:cs="Times New Roman"/>
          <w:b/>
          <w:bCs/>
          <w:i/>
          <w:sz w:val="28"/>
          <w:szCs w:val="28"/>
        </w:rPr>
      </w:pPr>
      <w:r w:rsidRPr="00087D1D">
        <w:rPr>
          <w:rFonts w:ascii="Times New Roman" w:hAnsi="Times New Roman" w:cs="Times New Roman"/>
          <w:b/>
          <w:bCs/>
          <w:i/>
          <w:sz w:val="28"/>
          <w:szCs w:val="28"/>
        </w:rPr>
        <w:t>2.1. Về thực hiện nhiệm vụ trinh sát</w:t>
      </w:r>
    </w:p>
    <w:p w14:paraId="1C9BC40B" w14:textId="6D9E4EF3" w:rsidR="000702C0" w:rsidRPr="00087D1D" w:rsidRDefault="000702C0" w:rsidP="00087D1D">
      <w:pPr>
        <w:spacing w:after="0" w:line="276" w:lineRule="auto"/>
        <w:ind w:firstLine="680"/>
        <w:jc w:val="both"/>
        <w:rPr>
          <w:rFonts w:ascii="Times New Roman" w:hAnsi="Times New Roman" w:cs="Times New Roman"/>
          <w:sz w:val="28"/>
          <w:szCs w:val="28"/>
        </w:rPr>
      </w:pPr>
      <w:r w:rsidRPr="00087D1D">
        <w:rPr>
          <w:rFonts w:ascii="Times New Roman" w:hAnsi="Times New Roman" w:cs="Times New Roman"/>
          <w:sz w:val="28"/>
          <w:szCs w:val="28"/>
        </w:rPr>
        <w:t>- Số lượng cán bộ hướng dẫn: Trinh sát viên trung cấp.</w:t>
      </w:r>
    </w:p>
    <w:p w14:paraId="1EBCA4B4" w14:textId="513948DF" w:rsidR="000702C0" w:rsidRPr="00087D1D" w:rsidRDefault="000702C0" w:rsidP="00087D1D">
      <w:pPr>
        <w:spacing w:after="0" w:line="276" w:lineRule="auto"/>
        <w:ind w:firstLine="680"/>
        <w:jc w:val="both"/>
        <w:rPr>
          <w:rFonts w:ascii="Times New Roman" w:hAnsi="Times New Roman" w:cs="Times New Roman"/>
          <w:spacing w:val="-2"/>
          <w:sz w:val="28"/>
          <w:szCs w:val="28"/>
        </w:rPr>
      </w:pPr>
      <w:r w:rsidRPr="00087D1D">
        <w:rPr>
          <w:rFonts w:ascii="Times New Roman" w:hAnsi="Times New Roman" w:cs="Times New Roman"/>
          <w:spacing w:val="-2"/>
          <w:sz w:val="28"/>
          <w:szCs w:val="28"/>
        </w:rPr>
        <w:t xml:space="preserve">- Số lượng cán bộ được hướng dẫn: </w:t>
      </w:r>
      <w:r w:rsidR="00087D1D" w:rsidRPr="00087D1D">
        <w:rPr>
          <w:rFonts w:ascii="Times New Roman" w:hAnsi="Times New Roman" w:cs="Times New Roman"/>
          <w:b/>
          <w:bCs/>
          <w:spacing w:val="-2"/>
          <w:sz w:val="28"/>
          <w:szCs w:val="28"/>
        </w:rPr>
        <w:t>18</w:t>
      </w:r>
      <w:r w:rsidRPr="00087D1D">
        <w:rPr>
          <w:rFonts w:ascii="Times New Roman" w:hAnsi="Times New Roman" w:cs="Times New Roman"/>
          <w:spacing w:val="-2"/>
          <w:sz w:val="28"/>
          <w:szCs w:val="28"/>
        </w:rPr>
        <w:t xml:space="preserve"> Trong đó: </w:t>
      </w:r>
      <w:r w:rsidR="00087D1D" w:rsidRPr="00087D1D">
        <w:rPr>
          <w:rFonts w:ascii="Times New Roman" w:hAnsi="Times New Roman" w:cs="Times New Roman"/>
          <w:b/>
          <w:bCs/>
          <w:spacing w:val="-2"/>
          <w:sz w:val="28"/>
          <w:szCs w:val="28"/>
        </w:rPr>
        <w:t>01</w:t>
      </w:r>
      <w:r w:rsidRPr="00087D1D">
        <w:rPr>
          <w:rFonts w:ascii="Times New Roman" w:hAnsi="Times New Roman" w:cs="Times New Roman"/>
          <w:spacing w:val="-2"/>
          <w:sz w:val="28"/>
          <w:szCs w:val="28"/>
        </w:rPr>
        <w:t xml:space="preserve"> Trinh sát viên sơ cấp.</w:t>
      </w:r>
    </w:p>
    <w:p w14:paraId="4607448A" w14:textId="77777777" w:rsidR="000702C0" w:rsidRPr="00087D1D" w:rsidRDefault="000702C0" w:rsidP="00087D1D">
      <w:pPr>
        <w:spacing w:after="0" w:line="276" w:lineRule="auto"/>
        <w:ind w:firstLine="680"/>
        <w:jc w:val="both"/>
        <w:rPr>
          <w:rFonts w:ascii="Times New Roman" w:hAnsi="Times New Roman" w:cs="Times New Roman"/>
          <w:i/>
          <w:sz w:val="28"/>
          <w:szCs w:val="28"/>
        </w:rPr>
      </w:pPr>
      <w:r w:rsidRPr="00087D1D">
        <w:rPr>
          <w:rFonts w:ascii="Times New Roman" w:hAnsi="Times New Roman" w:cs="Times New Roman"/>
          <w:b/>
          <w:bCs/>
          <w:i/>
          <w:sz w:val="28"/>
          <w:szCs w:val="28"/>
        </w:rPr>
        <w:t>2.2. Về thực hiện nhiệm vụ điều tra</w:t>
      </w:r>
    </w:p>
    <w:p w14:paraId="1FDD2FFC" w14:textId="7A26E2F4" w:rsidR="000702C0" w:rsidRPr="00087D1D" w:rsidRDefault="000702C0" w:rsidP="00087D1D">
      <w:pPr>
        <w:spacing w:after="0" w:line="276" w:lineRule="auto"/>
        <w:ind w:firstLine="680"/>
        <w:jc w:val="both"/>
        <w:rPr>
          <w:rFonts w:ascii="Times New Roman" w:hAnsi="Times New Roman" w:cs="Times New Roman"/>
          <w:sz w:val="28"/>
          <w:szCs w:val="28"/>
        </w:rPr>
      </w:pPr>
      <w:r w:rsidRPr="00087D1D">
        <w:rPr>
          <w:rFonts w:ascii="Times New Roman" w:hAnsi="Times New Roman" w:cs="Times New Roman"/>
          <w:sz w:val="28"/>
          <w:szCs w:val="28"/>
        </w:rPr>
        <w:lastRenderedPageBreak/>
        <w:t xml:space="preserve">- Số lượng cán bộ hướng dẫn: </w:t>
      </w:r>
      <w:r w:rsidR="008A0327" w:rsidRPr="00087D1D">
        <w:rPr>
          <w:rFonts w:ascii="Times New Roman" w:hAnsi="Times New Roman" w:cs="Times New Roman"/>
          <w:b/>
          <w:bCs/>
          <w:sz w:val="28"/>
          <w:szCs w:val="28"/>
        </w:rPr>
        <w:t>17</w:t>
      </w:r>
      <w:r w:rsidR="00087D1D" w:rsidRPr="00087D1D">
        <w:rPr>
          <w:rFonts w:ascii="Times New Roman" w:hAnsi="Times New Roman" w:cs="Times New Roman"/>
          <w:b/>
          <w:bCs/>
          <w:sz w:val="28"/>
          <w:szCs w:val="28"/>
          <w:lang w:val="vi-VN"/>
        </w:rPr>
        <w:t xml:space="preserve"> </w:t>
      </w:r>
      <w:r w:rsidRPr="00087D1D">
        <w:rPr>
          <w:rFonts w:ascii="Times New Roman" w:hAnsi="Times New Roman" w:cs="Times New Roman"/>
          <w:sz w:val="28"/>
          <w:szCs w:val="28"/>
        </w:rPr>
        <w:t xml:space="preserve">Trong đó: </w:t>
      </w:r>
      <w:r w:rsidR="008A0327" w:rsidRPr="00087D1D">
        <w:rPr>
          <w:rFonts w:ascii="Times New Roman" w:hAnsi="Times New Roman" w:cs="Times New Roman"/>
          <w:b/>
          <w:sz w:val="28"/>
          <w:szCs w:val="28"/>
        </w:rPr>
        <w:t>01</w:t>
      </w:r>
      <w:r w:rsidR="008A0327" w:rsidRPr="00087D1D">
        <w:rPr>
          <w:rFonts w:ascii="Times New Roman" w:hAnsi="Times New Roman" w:cs="Times New Roman"/>
          <w:b/>
          <w:sz w:val="28"/>
          <w:szCs w:val="28"/>
          <w:lang w:val="vi-VN"/>
        </w:rPr>
        <w:t xml:space="preserve"> </w:t>
      </w:r>
      <w:r w:rsidRPr="00087D1D">
        <w:rPr>
          <w:rFonts w:ascii="Times New Roman" w:hAnsi="Times New Roman" w:cs="Times New Roman"/>
          <w:sz w:val="28"/>
          <w:szCs w:val="28"/>
        </w:rPr>
        <w:t>Điều tra viên trung cấp,</w:t>
      </w:r>
      <w:r w:rsidR="00087D1D" w:rsidRPr="00087D1D">
        <w:rPr>
          <w:rFonts w:ascii="Times New Roman" w:hAnsi="Times New Roman" w:cs="Times New Roman"/>
          <w:sz w:val="28"/>
          <w:szCs w:val="28"/>
        </w:rPr>
        <w:t>16</w:t>
      </w:r>
      <w:r w:rsidRPr="00087D1D">
        <w:rPr>
          <w:rFonts w:ascii="Times New Roman" w:hAnsi="Times New Roman" w:cs="Times New Roman"/>
          <w:sz w:val="28"/>
          <w:szCs w:val="28"/>
        </w:rPr>
        <w:t xml:space="preserve"> Điều tra viên sơ cấp.</w:t>
      </w:r>
    </w:p>
    <w:p w14:paraId="0386A5D3" w14:textId="26A5FC24" w:rsidR="000702C0" w:rsidRPr="00087D1D" w:rsidRDefault="000702C0" w:rsidP="00087D1D">
      <w:pPr>
        <w:spacing w:after="0" w:line="276" w:lineRule="auto"/>
        <w:ind w:firstLine="680"/>
        <w:jc w:val="both"/>
        <w:rPr>
          <w:rFonts w:ascii="Times New Roman" w:hAnsi="Times New Roman" w:cs="Times New Roman"/>
          <w:sz w:val="28"/>
          <w:szCs w:val="28"/>
        </w:rPr>
      </w:pPr>
      <w:r w:rsidRPr="00087D1D">
        <w:rPr>
          <w:rFonts w:ascii="Times New Roman" w:hAnsi="Times New Roman" w:cs="Times New Roman"/>
          <w:sz w:val="28"/>
          <w:szCs w:val="28"/>
        </w:rPr>
        <w:t xml:space="preserve">- Số lượng cán bộ được hướng dẫn: </w:t>
      </w:r>
      <w:r w:rsidR="00087D1D" w:rsidRPr="00087D1D">
        <w:rPr>
          <w:rFonts w:ascii="Times New Roman" w:hAnsi="Times New Roman" w:cs="Times New Roman"/>
          <w:b/>
          <w:bCs/>
          <w:sz w:val="28"/>
          <w:szCs w:val="28"/>
        </w:rPr>
        <w:t>18</w:t>
      </w:r>
      <w:r w:rsidRPr="00087D1D">
        <w:rPr>
          <w:rFonts w:ascii="Times New Roman" w:hAnsi="Times New Roman" w:cs="Times New Roman"/>
          <w:sz w:val="28"/>
          <w:szCs w:val="28"/>
        </w:rPr>
        <w:t xml:space="preserve"> Trong đó: </w:t>
      </w:r>
      <w:r w:rsidRPr="00087D1D">
        <w:rPr>
          <w:rFonts w:ascii="Times New Roman" w:hAnsi="Times New Roman" w:cs="Times New Roman"/>
          <w:b/>
          <w:sz w:val="28"/>
          <w:szCs w:val="28"/>
        </w:rPr>
        <w:t>…</w:t>
      </w:r>
      <w:r w:rsidRPr="00087D1D">
        <w:rPr>
          <w:rFonts w:ascii="Times New Roman" w:hAnsi="Times New Roman" w:cs="Times New Roman"/>
          <w:sz w:val="28"/>
          <w:szCs w:val="28"/>
        </w:rPr>
        <w:t xml:space="preserve"> Điều tra viên, </w:t>
      </w:r>
      <w:r w:rsidR="00087D1D" w:rsidRPr="00087D1D">
        <w:rPr>
          <w:rFonts w:ascii="Times New Roman" w:hAnsi="Times New Roman" w:cs="Times New Roman"/>
          <w:b/>
          <w:sz w:val="28"/>
          <w:szCs w:val="28"/>
        </w:rPr>
        <w:t>06</w:t>
      </w:r>
      <w:r w:rsidR="00087D1D" w:rsidRPr="00087D1D">
        <w:rPr>
          <w:rFonts w:ascii="Times New Roman" w:hAnsi="Times New Roman" w:cs="Times New Roman"/>
          <w:b/>
          <w:sz w:val="28"/>
          <w:szCs w:val="28"/>
          <w:lang w:val="vi-VN"/>
        </w:rPr>
        <w:t xml:space="preserve"> </w:t>
      </w:r>
      <w:r w:rsidRPr="00087D1D">
        <w:rPr>
          <w:rFonts w:ascii="Times New Roman" w:hAnsi="Times New Roman" w:cs="Times New Roman"/>
          <w:sz w:val="28"/>
          <w:szCs w:val="28"/>
        </w:rPr>
        <w:t>Cán bộ điều tra.</w:t>
      </w:r>
    </w:p>
    <w:p w14:paraId="5F9449DF" w14:textId="77777777" w:rsidR="00615B59" w:rsidRPr="00087D1D" w:rsidRDefault="00074CCE" w:rsidP="00087D1D">
      <w:pPr>
        <w:spacing w:after="0" w:line="276" w:lineRule="auto"/>
        <w:ind w:firstLine="680"/>
        <w:jc w:val="both"/>
        <w:rPr>
          <w:rFonts w:ascii="Times New Roman" w:hAnsi="Times New Roman" w:cs="Times New Roman"/>
          <w:b/>
          <w:sz w:val="28"/>
          <w:szCs w:val="28"/>
        </w:rPr>
      </w:pPr>
      <w:r w:rsidRPr="00087D1D">
        <w:rPr>
          <w:rFonts w:ascii="Times New Roman" w:hAnsi="Times New Roman" w:cs="Times New Roman"/>
          <w:b/>
          <w:sz w:val="28"/>
          <w:szCs w:val="28"/>
        </w:rPr>
        <w:t>3. Kết quả phân công, thực hiện cầm tay, chỉ việc</w:t>
      </w:r>
    </w:p>
    <w:p w14:paraId="6EFDAC24" w14:textId="77777777" w:rsidR="00087D1D" w:rsidRPr="00087D1D" w:rsidRDefault="00087D1D" w:rsidP="00087D1D">
      <w:pPr>
        <w:tabs>
          <w:tab w:val="left" w:pos="709"/>
        </w:tabs>
        <w:spacing w:after="0" w:line="276" w:lineRule="auto"/>
        <w:ind w:firstLine="680"/>
        <w:jc w:val="both"/>
        <w:rPr>
          <w:rFonts w:ascii="Times New Roman" w:hAnsi="Times New Roman" w:cs="Times New Roman"/>
          <w:sz w:val="28"/>
          <w:szCs w:val="28"/>
        </w:rPr>
      </w:pPr>
      <w:r w:rsidRPr="00087D1D">
        <w:rPr>
          <w:rFonts w:ascii="Times New Roman" w:hAnsi="Times New Roman" w:cs="Times New Roman"/>
          <w:sz w:val="28"/>
          <w:szCs w:val="28"/>
        </w:rPr>
        <w:t>- Công an huyện Bình Lục đã tiến hành rà soát, đánh giá trình độ, năng lực, kinh nghiệm và ý thức trách nhiệm của từng Điều tra viên, Cán bộ điều tra ở các đội điều tra.</w:t>
      </w:r>
    </w:p>
    <w:p w14:paraId="14C1DF2F" w14:textId="77777777" w:rsidR="00087D1D" w:rsidRPr="00087D1D" w:rsidRDefault="00087D1D" w:rsidP="00087D1D">
      <w:pPr>
        <w:spacing w:after="0" w:line="276" w:lineRule="auto"/>
        <w:ind w:firstLine="680"/>
        <w:jc w:val="both"/>
        <w:rPr>
          <w:rFonts w:ascii="Times New Roman" w:hAnsi="Times New Roman" w:cs="Times New Roman"/>
          <w:sz w:val="28"/>
          <w:szCs w:val="28"/>
        </w:rPr>
      </w:pPr>
      <w:r w:rsidRPr="00087D1D">
        <w:rPr>
          <w:rFonts w:ascii="Times New Roman" w:hAnsi="Times New Roman" w:cs="Times New Roman"/>
          <w:sz w:val="28"/>
          <w:szCs w:val="28"/>
        </w:rPr>
        <w:t>- Căn cứ kết quả phân loại và yêu cầu công tác thực tiễn, Công an huyện Bình Lục đã tiến hành phân công người hướng dẫn và người được hướng dẫn theo cơ chế “cầm tay, chỉ việc: phù hợp với năng lực, trình độ.</w:t>
      </w:r>
    </w:p>
    <w:p w14:paraId="118B857F" w14:textId="77777777" w:rsidR="00615B59" w:rsidRPr="00087D1D" w:rsidRDefault="00074CCE" w:rsidP="00087D1D">
      <w:pPr>
        <w:spacing w:after="0" w:line="276" w:lineRule="auto"/>
        <w:ind w:firstLine="680"/>
        <w:jc w:val="both"/>
        <w:rPr>
          <w:rFonts w:ascii="Times New Roman" w:hAnsi="Times New Roman" w:cs="Times New Roman"/>
          <w:b/>
          <w:color w:val="000000" w:themeColor="text1"/>
          <w:sz w:val="28"/>
          <w:szCs w:val="28"/>
        </w:rPr>
      </w:pPr>
      <w:r w:rsidRPr="00087D1D">
        <w:rPr>
          <w:rFonts w:ascii="Times New Roman" w:hAnsi="Times New Roman" w:cs="Times New Roman"/>
          <w:b/>
          <w:color w:val="000000" w:themeColor="text1"/>
          <w:sz w:val="28"/>
          <w:szCs w:val="28"/>
        </w:rPr>
        <w:t>4. Kết quả thực hiện cơ chế “cầm tay, chỉ việc”</w:t>
      </w:r>
    </w:p>
    <w:p w14:paraId="308D1ADA" w14:textId="439BBDC2" w:rsidR="004253BB" w:rsidRPr="00087D1D" w:rsidRDefault="004253BB" w:rsidP="00087D1D">
      <w:pPr>
        <w:spacing w:after="0" w:line="276" w:lineRule="auto"/>
        <w:ind w:firstLine="680"/>
        <w:jc w:val="both"/>
        <w:rPr>
          <w:rFonts w:ascii="Times New Roman" w:hAnsi="Times New Roman" w:cs="Times New Roman"/>
          <w:sz w:val="28"/>
          <w:szCs w:val="28"/>
          <w:lang w:val="vi-VN"/>
        </w:rPr>
      </w:pPr>
      <w:r w:rsidRPr="00087D1D">
        <w:rPr>
          <w:rFonts w:ascii="Times New Roman" w:hAnsi="Times New Roman" w:cs="Times New Roman"/>
          <w:sz w:val="28"/>
          <w:szCs w:val="28"/>
        </w:rPr>
        <w:t>- Trong tháng số cán bộ kết thúc việc hướng dẫ</w:t>
      </w:r>
      <w:r w:rsidR="00CF55A9" w:rsidRPr="00087D1D">
        <w:rPr>
          <w:rFonts w:ascii="Times New Roman" w:hAnsi="Times New Roman" w:cs="Times New Roman"/>
          <w:sz w:val="28"/>
          <w:szCs w:val="28"/>
        </w:rPr>
        <w:t xml:space="preserve">n: </w:t>
      </w:r>
      <w:r w:rsidR="00087D1D" w:rsidRPr="00087D1D">
        <w:rPr>
          <w:rFonts w:ascii="Times New Roman" w:hAnsi="Times New Roman" w:cs="Times New Roman"/>
          <w:sz w:val="28"/>
          <w:szCs w:val="28"/>
        </w:rPr>
        <w:t>0</w:t>
      </w:r>
      <w:r w:rsidRPr="00087D1D">
        <w:rPr>
          <w:rFonts w:ascii="Times New Roman" w:hAnsi="Times New Roman" w:cs="Times New Roman"/>
          <w:sz w:val="28"/>
          <w:szCs w:val="28"/>
        </w:rPr>
        <w:t>; Số cán bộ gia hạn thời gian hướng dẫ</w:t>
      </w:r>
      <w:r w:rsidR="009D7F54" w:rsidRPr="00087D1D">
        <w:rPr>
          <w:rFonts w:ascii="Times New Roman" w:hAnsi="Times New Roman" w:cs="Times New Roman"/>
          <w:sz w:val="28"/>
          <w:szCs w:val="28"/>
        </w:rPr>
        <w:t xml:space="preserve">n: </w:t>
      </w:r>
      <w:r w:rsidR="00087D1D" w:rsidRPr="00087D1D">
        <w:rPr>
          <w:rFonts w:ascii="Times New Roman" w:hAnsi="Times New Roman" w:cs="Times New Roman"/>
          <w:sz w:val="28"/>
          <w:szCs w:val="28"/>
        </w:rPr>
        <w:t>19</w:t>
      </w:r>
      <w:r w:rsidRPr="00087D1D">
        <w:rPr>
          <w:rFonts w:ascii="Times New Roman" w:hAnsi="Times New Roman" w:cs="Times New Roman"/>
          <w:sz w:val="28"/>
          <w:szCs w:val="28"/>
        </w:rPr>
        <w:t xml:space="preserve">; Số cán bộ sau khi được hướng dẫn, đào tạo theo cơ chế "cầm tay, chỉ việc" </w:t>
      </w:r>
      <w:r w:rsidR="00E6011F" w:rsidRPr="00087D1D">
        <w:rPr>
          <w:rFonts w:ascii="Times New Roman" w:hAnsi="Times New Roman" w:cs="Times New Roman"/>
          <w:sz w:val="28"/>
          <w:szCs w:val="28"/>
        </w:rPr>
        <w:t>có</w:t>
      </w:r>
      <w:r w:rsidR="009D7F54" w:rsidRPr="00087D1D">
        <w:rPr>
          <w:rFonts w:ascii="Times New Roman" w:hAnsi="Times New Roman" w:cs="Times New Roman"/>
          <w:sz w:val="28"/>
          <w:szCs w:val="28"/>
        </w:rPr>
        <w:t xml:space="preserve"> </w:t>
      </w:r>
      <w:r w:rsidRPr="00087D1D">
        <w:rPr>
          <w:rFonts w:ascii="Times New Roman" w:hAnsi="Times New Roman" w:cs="Times New Roman"/>
          <w:sz w:val="28"/>
          <w:szCs w:val="28"/>
        </w:rPr>
        <w:t>đáp ứng các nhiệm vụ được phân công</w:t>
      </w:r>
      <w:r w:rsidR="009D7F54" w:rsidRPr="00087D1D">
        <w:rPr>
          <w:rFonts w:ascii="Times New Roman" w:hAnsi="Times New Roman" w:cs="Times New Roman"/>
          <w:sz w:val="28"/>
          <w:szCs w:val="28"/>
        </w:rPr>
        <w:t xml:space="preserve"> trong hoạt động điều tra, giải quyết các vụ án, vụ việc, trinh sát, xác minh phát hiện đầu mối </w:t>
      </w:r>
      <w:r w:rsidR="00087D1D" w:rsidRPr="00087D1D">
        <w:rPr>
          <w:rFonts w:ascii="Times New Roman" w:hAnsi="Times New Roman" w:cs="Times New Roman"/>
          <w:sz w:val="28"/>
          <w:szCs w:val="28"/>
        </w:rPr>
        <w:t>mới</w:t>
      </w:r>
      <w:r w:rsidR="00087D1D" w:rsidRPr="00087D1D">
        <w:rPr>
          <w:rFonts w:ascii="Times New Roman" w:hAnsi="Times New Roman" w:cs="Times New Roman"/>
          <w:sz w:val="28"/>
          <w:szCs w:val="28"/>
          <w:lang w:val="vi-VN"/>
        </w:rPr>
        <w:t>: không</w:t>
      </w:r>
    </w:p>
    <w:p w14:paraId="304BDC23" w14:textId="77777777" w:rsidR="00615B59" w:rsidRPr="00087D1D" w:rsidRDefault="00074CCE" w:rsidP="00087D1D">
      <w:pPr>
        <w:spacing w:after="0" w:line="276" w:lineRule="auto"/>
        <w:ind w:firstLine="680"/>
        <w:jc w:val="both"/>
        <w:rPr>
          <w:rFonts w:ascii="Times New Roman" w:hAnsi="Times New Roman" w:cs="Times New Roman"/>
          <w:b/>
          <w:color w:val="000000" w:themeColor="text1"/>
          <w:sz w:val="28"/>
          <w:szCs w:val="28"/>
        </w:rPr>
      </w:pPr>
      <w:r w:rsidRPr="00087D1D">
        <w:rPr>
          <w:rFonts w:ascii="Times New Roman" w:hAnsi="Times New Roman" w:cs="Times New Roman"/>
          <w:b/>
          <w:color w:val="000000" w:themeColor="text1"/>
          <w:sz w:val="28"/>
          <w:szCs w:val="28"/>
        </w:rPr>
        <w:t>5. Nhận xét, đánh giá</w:t>
      </w:r>
    </w:p>
    <w:p w14:paraId="6948F45E" w14:textId="1DBC03F9" w:rsidR="00E6011F" w:rsidRPr="00087D1D" w:rsidRDefault="00213295" w:rsidP="00087D1D">
      <w:pPr>
        <w:spacing w:after="0" w:line="276" w:lineRule="auto"/>
        <w:ind w:firstLine="680"/>
        <w:jc w:val="both"/>
        <w:rPr>
          <w:rFonts w:ascii="Times New Roman" w:hAnsi="Times New Roman" w:cs="Times New Roman"/>
          <w:sz w:val="28"/>
          <w:szCs w:val="28"/>
          <w:lang w:val="vi-VN"/>
        </w:rPr>
      </w:pPr>
      <w:r w:rsidRPr="00087D1D">
        <w:rPr>
          <w:rFonts w:ascii="Times New Roman" w:hAnsi="Times New Roman" w:cs="Times New Roman"/>
          <w:b/>
          <w:i/>
          <w:color w:val="000000" w:themeColor="text1"/>
          <w:sz w:val="28"/>
          <w:szCs w:val="28"/>
        </w:rPr>
        <w:t>5.1.</w:t>
      </w:r>
      <w:r w:rsidR="00615B59" w:rsidRPr="00087D1D">
        <w:rPr>
          <w:rFonts w:ascii="Times New Roman" w:hAnsi="Times New Roman" w:cs="Times New Roman"/>
          <w:b/>
          <w:i/>
          <w:color w:val="000000" w:themeColor="text1"/>
          <w:sz w:val="28"/>
          <w:szCs w:val="28"/>
        </w:rPr>
        <w:t xml:space="preserve"> Ưu </w:t>
      </w:r>
      <w:r w:rsidR="00087D1D" w:rsidRPr="00087D1D">
        <w:rPr>
          <w:rFonts w:ascii="Times New Roman" w:hAnsi="Times New Roman" w:cs="Times New Roman"/>
          <w:b/>
          <w:i/>
          <w:color w:val="000000" w:themeColor="text1"/>
          <w:sz w:val="28"/>
          <w:szCs w:val="28"/>
        </w:rPr>
        <w:t>điểm</w:t>
      </w:r>
      <w:r w:rsidR="00087D1D" w:rsidRPr="00087D1D">
        <w:rPr>
          <w:rFonts w:ascii="Times New Roman" w:hAnsi="Times New Roman" w:cs="Times New Roman"/>
          <w:b/>
          <w:i/>
          <w:color w:val="000000" w:themeColor="text1"/>
          <w:sz w:val="28"/>
          <w:szCs w:val="28"/>
          <w:lang w:val="vi-VN"/>
        </w:rPr>
        <w:t xml:space="preserve">: </w:t>
      </w:r>
      <w:r w:rsidR="00087D1D" w:rsidRPr="00087D1D">
        <w:rPr>
          <w:rFonts w:ascii="Times New Roman" w:hAnsi="Times New Roman" w:cs="Times New Roman"/>
          <w:sz w:val="28"/>
          <w:szCs w:val="28"/>
        </w:rPr>
        <w:t>Lãnh đạo đơn vị đã tổ chức quán triệt đến 100% cán bộ, chiến sỹ Hướng dẫn số 14/HD-BCA-C02, ngày 01/6/2024 của Bộ Công an về việc thực hiện cơ chế “cầm tay, chỉ việc” trong các đơn vị thuộc Cơ quan Cảnh sát điều tra các cấp. Qua đó phát huy năng lực toàn diện của từng cán bộ, chiến sỹ nhất là các đồng chí Điều tra viên có nhiều kinh nghiệm thực tiễn, có khả năng truyền đạt và gương mẫu thực hiện các quy định của pháp luật và của Ngành với phương châm tự đào tạo, bồi dưỡng, học hỏi lẫn nhau, nâng cao năng lực, trình độ, kiến thức pháp luật, nghiệp vụ.</w:t>
      </w:r>
    </w:p>
    <w:p w14:paraId="2ED3A932" w14:textId="7B1254F6" w:rsidR="00213295" w:rsidRPr="00087D1D" w:rsidRDefault="00213295" w:rsidP="00087D1D">
      <w:pPr>
        <w:spacing w:after="0" w:line="276" w:lineRule="auto"/>
        <w:ind w:firstLine="680"/>
        <w:jc w:val="both"/>
        <w:rPr>
          <w:rFonts w:ascii="Times New Roman" w:hAnsi="Times New Roman" w:cs="Times New Roman"/>
          <w:b/>
          <w:i/>
          <w:color w:val="000000" w:themeColor="text1"/>
          <w:sz w:val="28"/>
          <w:szCs w:val="28"/>
          <w:lang w:val="vi-VN"/>
        </w:rPr>
      </w:pPr>
      <w:r w:rsidRPr="00087D1D">
        <w:rPr>
          <w:rFonts w:ascii="Times New Roman" w:hAnsi="Times New Roman" w:cs="Times New Roman"/>
          <w:b/>
          <w:i/>
          <w:color w:val="000000" w:themeColor="text1"/>
          <w:sz w:val="28"/>
          <w:szCs w:val="28"/>
        </w:rPr>
        <w:t>5.2.</w:t>
      </w:r>
      <w:r w:rsidR="00615B59" w:rsidRPr="00087D1D">
        <w:rPr>
          <w:rFonts w:ascii="Times New Roman" w:hAnsi="Times New Roman" w:cs="Times New Roman"/>
          <w:b/>
          <w:i/>
          <w:color w:val="000000" w:themeColor="text1"/>
          <w:sz w:val="28"/>
          <w:szCs w:val="28"/>
        </w:rPr>
        <w:t xml:space="preserve"> Hạn </w:t>
      </w:r>
      <w:r w:rsidR="00087D1D" w:rsidRPr="00087D1D">
        <w:rPr>
          <w:rFonts w:ascii="Times New Roman" w:hAnsi="Times New Roman" w:cs="Times New Roman"/>
          <w:b/>
          <w:i/>
          <w:color w:val="000000" w:themeColor="text1"/>
          <w:sz w:val="28"/>
          <w:szCs w:val="28"/>
        </w:rPr>
        <w:t>chế</w:t>
      </w:r>
      <w:r w:rsidR="00087D1D" w:rsidRPr="00087D1D">
        <w:rPr>
          <w:rFonts w:ascii="Times New Roman" w:hAnsi="Times New Roman" w:cs="Times New Roman"/>
          <w:b/>
          <w:i/>
          <w:color w:val="000000" w:themeColor="text1"/>
          <w:sz w:val="28"/>
          <w:szCs w:val="28"/>
          <w:lang w:val="vi-VN"/>
        </w:rPr>
        <w:t>: Không</w:t>
      </w:r>
    </w:p>
    <w:p w14:paraId="090E9DFD" w14:textId="2E16BA54" w:rsidR="00213295" w:rsidRPr="00087D1D" w:rsidRDefault="00213295" w:rsidP="00087D1D">
      <w:pPr>
        <w:spacing w:after="0" w:line="276" w:lineRule="auto"/>
        <w:ind w:firstLine="680"/>
        <w:jc w:val="both"/>
        <w:rPr>
          <w:rFonts w:ascii="Times New Roman" w:hAnsi="Times New Roman" w:cs="Times New Roman"/>
          <w:b/>
          <w:i/>
          <w:color w:val="000000" w:themeColor="text1"/>
          <w:sz w:val="28"/>
          <w:szCs w:val="28"/>
          <w:lang w:val="vi-VN"/>
        </w:rPr>
      </w:pPr>
      <w:r w:rsidRPr="00087D1D">
        <w:rPr>
          <w:rFonts w:ascii="Times New Roman" w:hAnsi="Times New Roman" w:cs="Times New Roman"/>
          <w:b/>
          <w:i/>
          <w:color w:val="000000" w:themeColor="text1"/>
          <w:sz w:val="28"/>
          <w:szCs w:val="28"/>
        </w:rPr>
        <w:t>5.3.</w:t>
      </w:r>
      <w:r w:rsidR="00615B59" w:rsidRPr="00087D1D">
        <w:rPr>
          <w:rFonts w:ascii="Times New Roman" w:hAnsi="Times New Roman" w:cs="Times New Roman"/>
          <w:b/>
          <w:i/>
          <w:color w:val="000000" w:themeColor="text1"/>
          <w:sz w:val="28"/>
          <w:szCs w:val="28"/>
        </w:rPr>
        <w:t xml:space="preserve"> Khó khăn, vướng </w:t>
      </w:r>
      <w:r w:rsidR="00087D1D" w:rsidRPr="00087D1D">
        <w:rPr>
          <w:rFonts w:ascii="Times New Roman" w:hAnsi="Times New Roman" w:cs="Times New Roman"/>
          <w:b/>
          <w:i/>
          <w:color w:val="000000" w:themeColor="text1"/>
          <w:sz w:val="28"/>
          <w:szCs w:val="28"/>
        </w:rPr>
        <w:t>mắc</w:t>
      </w:r>
      <w:r w:rsidR="00087D1D" w:rsidRPr="00087D1D">
        <w:rPr>
          <w:rFonts w:ascii="Times New Roman" w:hAnsi="Times New Roman" w:cs="Times New Roman"/>
          <w:b/>
          <w:i/>
          <w:color w:val="000000" w:themeColor="text1"/>
          <w:sz w:val="28"/>
          <w:szCs w:val="28"/>
          <w:lang w:val="vi-VN"/>
        </w:rPr>
        <w:t>: Không</w:t>
      </w:r>
    </w:p>
    <w:p w14:paraId="10CF9694" w14:textId="313418CF" w:rsidR="00615B59" w:rsidRPr="00087D1D" w:rsidRDefault="00121A53" w:rsidP="00087D1D">
      <w:pPr>
        <w:spacing w:after="0" w:line="276" w:lineRule="auto"/>
        <w:ind w:firstLine="680"/>
        <w:jc w:val="both"/>
        <w:rPr>
          <w:rFonts w:ascii="Times New Roman" w:hAnsi="Times New Roman" w:cs="Times New Roman"/>
          <w:b/>
          <w:i/>
          <w:color w:val="000000" w:themeColor="text1"/>
          <w:sz w:val="28"/>
          <w:szCs w:val="28"/>
          <w:lang w:val="vi-VN"/>
        </w:rPr>
      </w:pPr>
      <w:r w:rsidRPr="00087D1D">
        <w:rPr>
          <w:rFonts w:ascii="Times New Roman" w:hAnsi="Times New Roman" w:cs="Times New Roman"/>
          <w:b/>
          <w:i/>
          <w:color w:val="000000" w:themeColor="text1"/>
          <w:sz w:val="28"/>
          <w:szCs w:val="28"/>
        </w:rPr>
        <w:t>5.4.</w:t>
      </w:r>
      <w:r w:rsidR="00615B59" w:rsidRPr="00087D1D">
        <w:rPr>
          <w:rFonts w:ascii="Times New Roman" w:hAnsi="Times New Roman" w:cs="Times New Roman"/>
          <w:b/>
          <w:i/>
          <w:color w:val="000000" w:themeColor="text1"/>
          <w:sz w:val="28"/>
          <w:szCs w:val="28"/>
        </w:rPr>
        <w:t xml:space="preserve"> Kiến nghị, đề </w:t>
      </w:r>
      <w:r w:rsidR="00087D1D" w:rsidRPr="00087D1D">
        <w:rPr>
          <w:rFonts w:ascii="Times New Roman" w:hAnsi="Times New Roman" w:cs="Times New Roman"/>
          <w:b/>
          <w:i/>
          <w:color w:val="000000" w:themeColor="text1"/>
          <w:sz w:val="28"/>
          <w:szCs w:val="28"/>
        </w:rPr>
        <w:t>xuất</w:t>
      </w:r>
      <w:r w:rsidR="00087D1D" w:rsidRPr="00087D1D">
        <w:rPr>
          <w:rFonts w:ascii="Times New Roman" w:hAnsi="Times New Roman" w:cs="Times New Roman"/>
          <w:b/>
          <w:i/>
          <w:color w:val="000000" w:themeColor="text1"/>
          <w:sz w:val="28"/>
          <w:szCs w:val="28"/>
          <w:lang w:val="vi-VN"/>
        </w:rPr>
        <w:t>: Không</w:t>
      </w:r>
    </w:p>
    <w:p w14:paraId="06D070EE" w14:textId="77777777" w:rsidR="00213295" w:rsidRPr="00087D1D" w:rsidRDefault="00213295" w:rsidP="00074CCE">
      <w:pPr>
        <w:spacing w:after="0" w:line="240" w:lineRule="atLeast"/>
        <w:ind w:firstLine="709"/>
        <w:jc w:val="both"/>
        <w:rPr>
          <w:rFonts w:ascii="Times New Roman" w:eastAsia="Calibri" w:hAnsi="Times New Roman" w:cs="Times New Roman"/>
          <w:kern w:val="0"/>
          <w14:ligatures w14:val="none"/>
        </w:rPr>
      </w:pPr>
    </w:p>
    <w:tbl>
      <w:tblPr>
        <w:tblW w:w="0" w:type="auto"/>
        <w:tblLook w:val="01E0" w:firstRow="1" w:lastRow="1" w:firstColumn="1" w:lastColumn="1" w:noHBand="0" w:noVBand="0"/>
      </w:tblPr>
      <w:tblGrid>
        <w:gridCol w:w="4503"/>
        <w:gridCol w:w="4677"/>
      </w:tblGrid>
      <w:tr w:rsidR="00213295" w:rsidRPr="00087D1D" w14:paraId="23D2865F" w14:textId="77777777" w:rsidTr="00087D1D">
        <w:tc>
          <w:tcPr>
            <w:tcW w:w="4503" w:type="dxa"/>
          </w:tcPr>
          <w:p w14:paraId="058900AE" w14:textId="77777777" w:rsidR="00952526" w:rsidRPr="00087D1D" w:rsidRDefault="00952526" w:rsidP="00952526">
            <w:pPr>
              <w:overflowPunct w:val="0"/>
              <w:autoSpaceDE w:val="0"/>
              <w:autoSpaceDN w:val="0"/>
              <w:adjustRightInd w:val="0"/>
              <w:spacing w:after="0" w:line="240" w:lineRule="atLeast"/>
              <w:textAlignment w:val="baseline"/>
              <w:rPr>
                <w:rFonts w:ascii="Times New Roman" w:eastAsia="Times New Roman" w:hAnsi="Times New Roman" w:cs="Times New Roman"/>
                <w:kern w:val="16"/>
                <w:lang w:val="vi-VN"/>
              </w:rPr>
            </w:pPr>
            <w:r w:rsidRPr="00087D1D">
              <w:rPr>
                <w:rFonts w:ascii="Times New Roman" w:eastAsia="Times New Roman" w:hAnsi="Times New Roman" w:cs="Times New Roman"/>
                <w:b/>
                <w:bCs/>
                <w:i/>
                <w:iCs/>
                <w:kern w:val="16"/>
                <w:sz w:val="24"/>
                <w:szCs w:val="24"/>
              </w:rPr>
              <w:t xml:space="preserve">Nơi nhận:                                                                                    </w:t>
            </w:r>
            <w:r w:rsidRPr="00087D1D">
              <w:rPr>
                <w:rFonts w:ascii="Times New Roman" w:eastAsia="Times New Roman" w:hAnsi="Times New Roman" w:cs="Times New Roman"/>
                <w:b/>
                <w:bCs/>
                <w:kern w:val="16"/>
                <w:sz w:val="24"/>
                <w:szCs w:val="24"/>
              </w:rPr>
              <w:t xml:space="preserve">                          </w:t>
            </w:r>
            <w:r w:rsidRPr="00087D1D">
              <w:rPr>
                <w:rFonts w:ascii="Times New Roman" w:eastAsia="Times New Roman" w:hAnsi="Times New Roman" w:cs="Times New Roman"/>
                <w:kern w:val="16"/>
                <w:sz w:val="24"/>
                <w:szCs w:val="24"/>
              </w:rPr>
              <w:t xml:space="preserve">                                              </w:t>
            </w:r>
            <w:r w:rsidRPr="00087D1D">
              <w:rPr>
                <w:rFonts w:ascii="Times New Roman" w:eastAsia="Times New Roman" w:hAnsi="Times New Roman" w:cs="Times New Roman"/>
                <w:b/>
                <w:bCs/>
                <w:kern w:val="16"/>
                <w:sz w:val="24"/>
                <w:szCs w:val="24"/>
              </w:rPr>
              <w:t xml:space="preserve">                                     </w:t>
            </w:r>
            <w:r w:rsidRPr="00087D1D">
              <w:rPr>
                <w:rFonts w:ascii="Times New Roman" w:eastAsia="Times New Roman" w:hAnsi="Times New Roman" w:cs="Times New Roman"/>
                <w:kern w:val="16"/>
              </w:rPr>
              <w:t xml:space="preserve">- </w:t>
            </w:r>
            <w:r w:rsidR="00E6011F" w:rsidRPr="00087D1D">
              <w:rPr>
                <w:rFonts w:ascii="Times New Roman" w:eastAsia="Times New Roman" w:hAnsi="Times New Roman" w:cs="Times New Roman"/>
                <w:kern w:val="16"/>
              </w:rPr>
              <w:t xml:space="preserve">PC03- </w:t>
            </w:r>
            <w:r w:rsidRPr="00087D1D">
              <w:rPr>
                <w:rFonts w:ascii="Times New Roman" w:eastAsia="Times New Roman" w:hAnsi="Times New Roman" w:cs="Times New Roman"/>
                <w:kern w:val="16"/>
              </w:rPr>
              <w:t>CA</w:t>
            </w:r>
            <w:r w:rsidR="00E6011F" w:rsidRPr="00087D1D">
              <w:rPr>
                <w:rFonts w:ascii="Times New Roman" w:eastAsia="Times New Roman" w:hAnsi="Times New Roman" w:cs="Times New Roman"/>
                <w:kern w:val="16"/>
              </w:rPr>
              <w:t>T</w:t>
            </w:r>
            <w:r w:rsidRPr="00087D1D">
              <w:rPr>
                <w:rFonts w:ascii="Times New Roman" w:eastAsia="Times New Roman" w:hAnsi="Times New Roman" w:cs="Times New Roman"/>
                <w:kern w:val="16"/>
              </w:rPr>
              <w:t>;</w:t>
            </w:r>
          </w:p>
          <w:p w14:paraId="53519AFB" w14:textId="5F99F2F3" w:rsidR="00087D1D" w:rsidRPr="00087D1D" w:rsidRDefault="00087D1D" w:rsidP="00952526">
            <w:pPr>
              <w:overflowPunct w:val="0"/>
              <w:autoSpaceDE w:val="0"/>
              <w:autoSpaceDN w:val="0"/>
              <w:adjustRightInd w:val="0"/>
              <w:spacing w:after="0" w:line="240" w:lineRule="atLeast"/>
              <w:textAlignment w:val="baseline"/>
              <w:rPr>
                <w:rFonts w:ascii="Times New Roman" w:eastAsia="Times New Roman" w:hAnsi="Times New Roman" w:cs="Times New Roman"/>
                <w:kern w:val="16"/>
                <w:lang w:val="vi-VN"/>
              </w:rPr>
            </w:pPr>
            <w:r w:rsidRPr="00087D1D">
              <w:rPr>
                <w:rFonts w:ascii="Times New Roman" w:eastAsia="Times New Roman" w:hAnsi="Times New Roman" w:cs="Times New Roman"/>
                <w:kern w:val="16"/>
                <w:lang w:val="vi-VN"/>
              </w:rPr>
              <w:t>- Đ.c Trưởng CAH;</w:t>
            </w:r>
          </w:p>
          <w:p w14:paraId="73EBB8BF" w14:textId="77777777" w:rsidR="00952526" w:rsidRPr="00087D1D" w:rsidRDefault="00B1729D" w:rsidP="00952526">
            <w:pPr>
              <w:overflowPunct w:val="0"/>
              <w:autoSpaceDE w:val="0"/>
              <w:autoSpaceDN w:val="0"/>
              <w:adjustRightInd w:val="0"/>
              <w:spacing w:after="0" w:line="240" w:lineRule="atLeast"/>
              <w:textAlignment w:val="baseline"/>
              <w:rPr>
                <w:rFonts w:ascii="Times New Roman" w:eastAsia="Times New Roman" w:hAnsi="Times New Roman" w:cs="Times New Roman"/>
                <w:kern w:val="16"/>
              </w:rPr>
            </w:pPr>
            <w:r w:rsidRPr="00087D1D">
              <w:rPr>
                <w:rFonts w:ascii="Times New Roman" w:eastAsia="Times New Roman" w:hAnsi="Times New Roman" w:cs="Times New Roman"/>
                <w:kern w:val="16"/>
              </w:rPr>
              <w:t xml:space="preserve">- </w:t>
            </w:r>
            <w:r w:rsidR="00952526" w:rsidRPr="00087D1D">
              <w:rPr>
                <w:rFonts w:ascii="Times New Roman" w:eastAsia="Times New Roman" w:hAnsi="Times New Roman" w:cs="Times New Roman"/>
                <w:kern w:val="16"/>
              </w:rPr>
              <w:t xml:space="preserve">Lưu </w:t>
            </w:r>
          </w:p>
          <w:p w14:paraId="351B77AA" w14:textId="77777777" w:rsidR="00213295" w:rsidRPr="00087D1D" w:rsidRDefault="00952526" w:rsidP="00952526">
            <w:pPr>
              <w:spacing w:after="0" w:line="240" w:lineRule="atLeast"/>
              <w:jc w:val="both"/>
              <w:rPr>
                <w:rFonts w:ascii="Times New Roman" w:hAnsi="Times New Roman" w:cs="Times New Roman"/>
              </w:rPr>
            </w:pPr>
            <w:r w:rsidRPr="00087D1D">
              <w:rPr>
                <w:rFonts w:ascii="Times New Roman" w:eastAsia="Times New Roman" w:hAnsi="Times New Roman" w:cs="Times New Roman"/>
                <w:kern w:val="16"/>
              </w:rPr>
              <w:t>Tài liệu được phép sao, chụp theo thẩm quyền</w:t>
            </w:r>
          </w:p>
        </w:tc>
        <w:tc>
          <w:tcPr>
            <w:tcW w:w="4677" w:type="dxa"/>
            <w:hideMark/>
          </w:tcPr>
          <w:p w14:paraId="34CB4288" w14:textId="77777777" w:rsidR="00087D1D" w:rsidRPr="00087D1D" w:rsidRDefault="00087D1D" w:rsidP="00087D1D">
            <w:pPr>
              <w:spacing w:after="0" w:line="240" w:lineRule="auto"/>
              <w:jc w:val="center"/>
              <w:rPr>
                <w:rFonts w:ascii="Times New Roman" w:hAnsi="Times New Roman" w:cs="Times New Roman"/>
                <w:b/>
                <w:sz w:val="26"/>
                <w:szCs w:val="26"/>
              </w:rPr>
            </w:pPr>
            <w:r w:rsidRPr="00087D1D">
              <w:rPr>
                <w:rFonts w:ascii="Times New Roman" w:hAnsi="Times New Roman" w:cs="Times New Roman"/>
                <w:b/>
                <w:sz w:val="26"/>
                <w:szCs w:val="26"/>
              </w:rPr>
              <w:t>KT. TRƯỞNG CÔNG AN HUYỆN</w:t>
            </w:r>
          </w:p>
          <w:p w14:paraId="74C437CA" w14:textId="77777777" w:rsidR="00087D1D" w:rsidRPr="00087D1D" w:rsidRDefault="00087D1D" w:rsidP="00087D1D">
            <w:pPr>
              <w:spacing w:after="0" w:line="240" w:lineRule="auto"/>
              <w:jc w:val="center"/>
              <w:rPr>
                <w:rFonts w:ascii="Times New Roman" w:hAnsi="Times New Roman" w:cs="Times New Roman"/>
                <w:b/>
                <w:sz w:val="26"/>
                <w:szCs w:val="26"/>
              </w:rPr>
            </w:pPr>
            <w:r w:rsidRPr="00087D1D">
              <w:rPr>
                <w:rFonts w:ascii="Times New Roman" w:hAnsi="Times New Roman" w:cs="Times New Roman"/>
                <w:b/>
                <w:sz w:val="26"/>
                <w:szCs w:val="26"/>
              </w:rPr>
              <w:t>PHÓ TRƯỞNG CÔNG AN HUYỆN</w:t>
            </w:r>
          </w:p>
          <w:p w14:paraId="269D3F2A" w14:textId="77777777" w:rsidR="00087D1D" w:rsidRPr="00087D1D" w:rsidRDefault="00087D1D" w:rsidP="00087D1D">
            <w:pPr>
              <w:spacing w:after="0" w:line="240" w:lineRule="auto"/>
              <w:jc w:val="center"/>
              <w:rPr>
                <w:rFonts w:ascii="Times New Roman" w:hAnsi="Times New Roman" w:cs="Times New Roman"/>
              </w:rPr>
            </w:pPr>
          </w:p>
          <w:p w14:paraId="76ACBAD3" w14:textId="77777777" w:rsidR="00087D1D" w:rsidRDefault="00087D1D" w:rsidP="00087D1D">
            <w:pPr>
              <w:spacing w:after="0" w:line="240" w:lineRule="auto"/>
              <w:jc w:val="center"/>
              <w:rPr>
                <w:rFonts w:ascii="Times New Roman" w:hAnsi="Times New Roman" w:cs="Times New Roman"/>
                <w:lang w:val="vi-VN"/>
              </w:rPr>
            </w:pPr>
          </w:p>
          <w:p w14:paraId="3399CB11" w14:textId="77777777" w:rsidR="00087D1D" w:rsidRDefault="00087D1D" w:rsidP="00087D1D">
            <w:pPr>
              <w:spacing w:after="0" w:line="240" w:lineRule="auto"/>
              <w:jc w:val="center"/>
              <w:rPr>
                <w:rFonts w:ascii="Times New Roman" w:hAnsi="Times New Roman" w:cs="Times New Roman"/>
                <w:lang w:val="vi-VN"/>
              </w:rPr>
            </w:pPr>
          </w:p>
          <w:p w14:paraId="381BEDA8" w14:textId="77777777" w:rsidR="00087D1D" w:rsidRDefault="00087D1D" w:rsidP="00087D1D">
            <w:pPr>
              <w:spacing w:after="0" w:line="240" w:lineRule="auto"/>
              <w:jc w:val="center"/>
              <w:rPr>
                <w:rFonts w:ascii="Times New Roman" w:hAnsi="Times New Roman" w:cs="Times New Roman"/>
                <w:lang w:val="vi-VN"/>
              </w:rPr>
            </w:pPr>
          </w:p>
          <w:p w14:paraId="1C891705" w14:textId="77777777" w:rsidR="00087D1D" w:rsidRPr="00087D1D" w:rsidRDefault="00087D1D" w:rsidP="00087D1D">
            <w:pPr>
              <w:spacing w:after="0" w:line="240" w:lineRule="auto"/>
              <w:jc w:val="center"/>
              <w:rPr>
                <w:rFonts w:ascii="Times New Roman" w:hAnsi="Times New Roman" w:cs="Times New Roman"/>
                <w:lang w:val="vi-VN"/>
              </w:rPr>
            </w:pPr>
          </w:p>
          <w:p w14:paraId="5B8826E3" w14:textId="77777777" w:rsidR="00087D1D" w:rsidRPr="00087D1D" w:rsidRDefault="00087D1D" w:rsidP="00087D1D">
            <w:pPr>
              <w:spacing w:after="0" w:line="240" w:lineRule="auto"/>
              <w:jc w:val="center"/>
              <w:rPr>
                <w:rFonts w:ascii="Times New Roman" w:hAnsi="Times New Roman" w:cs="Times New Roman"/>
              </w:rPr>
            </w:pPr>
          </w:p>
          <w:p w14:paraId="6A9F5752" w14:textId="1148C495" w:rsidR="00213295" w:rsidRPr="00087D1D" w:rsidRDefault="00087D1D" w:rsidP="00087D1D">
            <w:pPr>
              <w:spacing w:after="0" w:line="240" w:lineRule="auto"/>
              <w:jc w:val="center"/>
              <w:rPr>
                <w:rFonts w:ascii="Times New Roman" w:hAnsi="Times New Roman" w:cs="Times New Roman"/>
                <w:b/>
                <w:sz w:val="28"/>
                <w:szCs w:val="28"/>
              </w:rPr>
            </w:pPr>
            <w:r w:rsidRPr="00087D1D">
              <w:rPr>
                <w:rFonts w:ascii="Times New Roman" w:hAnsi="Times New Roman" w:cs="Times New Roman"/>
                <w:b/>
                <w:sz w:val="28"/>
              </w:rPr>
              <w:t>Thiếu tá Trần</w:t>
            </w:r>
            <w:r w:rsidRPr="00087D1D">
              <w:rPr>
                <w:rFonts w:ascii="Times New Roman" w:hAnsi="Times New Roman" w:cs="Times New Roman"/>
                <w:b/>
                <w:sz w:val="28"/>
                <w:lang w:val="vi-VN"/>
              </w:rPr>
              <w:t xml:space="preserve"> Phan Hồng Hải</w:t>
            </w:r>
          </w:p>
          <w:p w14:paraId="7DE5D9E6" w14:textId="77777777" w:rsidR="00897FCC" w:rsidRPr="00087D1D" w:rsidRDefault="00897FCC" w:rsidP="00121A53">
            <w:pPr>
              <w:rPr>
                <w:rFonts w:ascii="Times New Roman" w:hAnsi="Times New Roman" w:cs="Times New Roman"/>
                <w:b/>
                <w:sz w:val="8"/>
                <w:szCs w:val="28"/>
              </w:rPr>
            </w:pPr>
          </w:p>
          <w:p w14:paraId="75E54915" w14:textId="77777777" w:rsidR="00952526" w:rsidRPr="00087D1D" w:rsidRDefault="00952526" w:rsidP="00105A90">
            <w:pPr>
              <w:jc w:val="center"/>
              <w:rPr>
                <w:rFonts w:ascii="Times New Roman" w:hAnsi="Times New Roman" w:cs="Times New Roman"/>
                <w:b/>
                <w:sz w:val="28"/>
                <w:szCs w:val="28"/>
              </w:rPr>
            </w:pPr>
          </w:p>
          <w:p w14:paraId="7831A6A2" w14:textId="77777777" w:rsidR="00213295" w:rsidRPr="00087D1D" w:rsidRDefault="00213295" w:rsidP="00105A90">
            <w:pPr>
              <w:jc w:val="center"/>
              <w:rPr>
                <w:rFonts w:ascii="Times New Roman" w:hAnsi="Times New Roman" w:cs="Times New Roman"/>
                <w:b/>
                <w:sz w:val="26"/>
              </w:rPr>
            </w:pPr>
          </w:p>
        </w:tc>
      </w:tr>
    </w:tbl>
    <w:p w14:paraId="5E79A52E" w14:textId="77777777" w:rsidR="007D721D" w:rsidRPr="00087D1D" w:rsidRDefault="007D721D" w:rsidP="00952526">
      <w:pPr>
        <w:rPr>
          <w:rFonts w:ascii="Times New Roman" w:hAnsi="Times New Roman" w:cs="Times New Roman"/>
        </w:rPr>
      </w:pPr>
    </w:p>
    <w:sectPr w:rsidR="007D721D" w:rsidRPr="00087D1D" w:rsidSect="00C84FE2">
      <w:headerReference w:type="default" r:id="rId6"/>
      <w:pgSz w:w="11907" w:h="16840" w:code="9"/>
      <w:pgMar w:top="1135" w:right="1134" w:bottom="993"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0A004" w14:textId="77777777" w:rsidR="00531FD7" w:rsidRDefault="00531FD7">
      <w:pPr>
        <w:spacing w:after="0" w:line="240" w:lineRule="auto"/>
      </w:pPr>
      <w:r>
        <w:separator/>
      </w:r>
    </w:p>
  </w:endnote>
  <w:endnote w:type="continuationSeparator" w:id="0">
    <w:p w14:paraId="09F01AB5" w14:textId="77777777" w:rsidR="00531FD7" w:rsidRDefault="00531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8A9CB" w14:textId="77777777" w:rsidR="00531FD7" w:rsidRDefault="00531FD7">
      <w:pPr>
        <w:spacing w:after="0" w:line="240" w:lineRule="auto"/>
      </w:pPr>
      <w:r>
        <w:separator/>
      </w:r>
    </w:p>
  </w:footnote>
  <w:footnote w:type="continuationSeparator" w:id="0">
    <w:p w14:paraId="0352CBBA" w14:textId="77777777" w:rsidR="00531FD7" w:rsidRDefault="00531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7489159"/>
      <w:docPartObj>
        <w:docPartGallery w:val="Page Numbers (Top of Page)"/>
        <w:docPartUnique/>
      </w:docPartObj>
    </w:sdtPr>
    <w:sdtEndPr>
      <w:rPr>
        <w:rFonts w:ascii="Times New Roman" w:hAnsi="Times New Roman" w:cs="Times New Roman"/>
        <w:noProof/>
        <w:sz w:val="28"/>
        <w:szCs w:val="28"/>
      </w:rPr>
    </w:sdtEndPr>
    <w:sdtContent>
      <w:p w14:paraId="6B9AA647" w14:textId="77777777" w:rsidR="00105A90" w:rsidRPr="00892EAF" w:rsidRDefault="00105A90" w:rsidP="00F91F34">
        <w:pPr>
          <w:pStyle w:val="Header"/>
          <w:jc w:val="center"/>
          <w:rPr>
            <w:rFonts w:ascii="Times New Roman" w:hAnsi="Times New Roman" w:cs="Times New Roman"/>
            <w:sz w:val="28"/>
            <w:szCs w:val="28"/>
          </w:rPr>
        </w:pPr>
        <w:r w:rsidRPr="00892EAF">
          <w:rPr>
            <w:rFonts w:ascii="Times New Roman" w:hAnsi="Times New Roman" w:cs="Times New Roman"/>
            <w:sz w:val="28"/>
            <w:szCs w:val="28"/>
          </w:rPr>
          <w:fldChar w:fldCharType="begin"/>
        </w:r>
        <w:r w:rsidRPr="00892EAF">
          <w:rPr>
            <w:rFonts w:ascii="Times New Roman" w:hAnsi="Times New Roman" w:cs="Times New Roman"/>
            <w:sz w:val="28"/>
            <w:szCs w:val="28"/>
          </w:rPr>
          <w:instrText xml:space="preserve"> PAGE   \* MERGEFORMAT </w:instrText>
        </w:r>
        <w:r w:rsidRPr="00892EAF">
          <w:rPr>
            <w:rFonts w:ascii="Times New Roman" w:hAnsi="Times New Roman" w:cs="Times New Roman"/>
            <w:sz w:val="28"/>
            <w:szCs w:val="28"/>
          </w:rPr>
          <w:fldChar w:fldCharType="separate"/>
        </w:r>
        <w:r w:rsidR="000702C0">
          <w:rPr>
            <w:rFonts w:ascii="Times New Roman" w:hAnsi="Times New Roman" w:cs="Times New Roman"/>
            <w:noProof/>
            <w:sz w:val="28"/>
            <w:szCs w:val="28"/>
          </w:rPr>
          <w:t>2</w:t>
        </w:r>
        <w:r w:rsidRPr="00892EAF">
          <w:rPr>
            <w:rFonts w:ascii="Times New Roman" w:hAnsi="Times New Roman" w:cs="Times New Roman"/>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B59"/>
    <w:rsid w:val="00052DDE"/>
    <w:rsid w:val="000702C0"/>
    <w:rsid w:val="00074CCE"/>
    <w:rsid w:val="00087D1D"/>
    <w:rsid w:val="00090E72"/>
    <w:rsid w:val="00105A90"/>
    <w:rsid w:val="00110992"/>
    <w:rsid w:val="00121A53"/>
    <w:rsid w:val="00213295"/>
    <w:rsid w:val="002865F1"/>
    <w:rsid w:val="00291E10"/>
    <w:rsid w:val="002A3862"/>
    <w:rsid w:val="002A5204"/>
    <w:rsid w:val="00331B82"/>
    <w:rsid w:val="0033224F"/>
    <w:rsid w:val="00345981"/>
    <w:rsid w:val="00357ACF"/>
    <w:rsid w:val="003756D8"/>
    <w:rsid w:val="00384BF5"/>
    <w:rsid w:val="004253BB"/>
    <w:rsid w:val="004E22F1"/>
    <w:rsid w:val="00531FD7"/>
    <w:rsid w:val="005455B8"/>
    <w:rsid w:val="00566FB8"/>
    <w:rsid w:val="00567C21"/>
    <w:rsid w:val="0061445F"/>
    <w:rsid w:val="00615B59"/>
    <w:rsid w:val="00677A00"/>
    <w:rsid w:val="006B49E3"/>
    <w:rsid w:val="00714AA5"/>
    <w:rsid w:val="007D721D"/>
    <w:rsid w:val="00897FCC"/>
    <w:rsid w:val="008A0327"/>
    <w:rsid w:val="008B3E9D"/>
    <w:rsid w:val="008D77D7"/>
    <w:rsid w:val="009078FA"/>
    <w:rsid w:val="00946F12"/>
    <w:rsid w:val="00952526"/>
    <w:rsid w:val="009645AE"/>
    <w:rsid w:val="00990C3E"/>
    <w:rsid w:val="009D7F54"/>
    <w:rsid w:val="00AD569C"/>
    <w:rsid w:val="00B14DD1"/>
    <w:rsid w:val="00B1729D"/>
    <w:rsid w:val="00BA09DB"/>
    <w:rsid w:val="00C043DD"/>
    <w:rsid w:val="00C15C03"/>
    <w:rsid w:val="00C84FE2"/>
    <w:rsid w:val="00CA4EA3"/>
    <w:rsid w:val="00CF55A9"/>
    <w:rsid w:val="00D01B0F"/>
    <w:rsid w:val="00DD766E"/>
    <w:rsid w:val="00E6011F"/>
    <w:rsid w:val="00EB177E"/>
    <w:rsid w:val="00EB181D"/>
    <w:rsid w:val="00EC533E"/>
    <w:rsid w:val="00F03737"/>
    <w:rsid w:val="00F415FD"/>
    <w:rsid w:val="00F61BB4"/>
    <w:rsid w:val="00F915BF"/>
    <w:rsid w:val="00F91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E049F"/>
  <w15:docId w15:val="{BE91F371-55AF-4BB6-9365-1E2FE28FB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B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5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5B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Ha</dc:creator>
  <cp:keywords/>
  <dc:description/>
  <cp:lastModifiedBy>BẠCH LIÊN HOA</cp:lastModifiedBy>
  <cp:revision>19</cp:revision>
  <cp:lastPrinted>2024-11-26T09:47:00Z</cp:lastPrinted>
  <dcterms:created xsi:type="dcterms:W3CDTF">2024-08-21T10:20:00Z</dcterms:created>
  <dcterms:modified xsi:type="dcterms:W3CDTF">2024-11-26T09:48:00Z</dcterms:modified>
</cp:coreProperties>
</file>